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59A58F" w14:textId="77777777" w:rsidR="00FB0B89" w:rsidRPr="00EC6472" w:rsidRDefault="00DC1049" w:rsidP="00FB0B89">
      <w:pPr>
        <w:pStyle w:val="Zhlav"/>
        <w:pBdr>
          <w:bottom w:val="single" w:sz="4" w:space="3" w:color="auto"/>
        </w:pBdr>
        <w:spacing w:before="0" w:after="0"/>
        <w:jc w:val="center"/>
        <w:rPr>
          <w:rFonts w:cs="Arial"/>
          <w:sz w:val="22"/>
          <w:szCs w:val="22"/>
        </w:rPr>
      </w:pPr>
      <w:r w:rsidRPr="00EC6472">
        <w:rPr>
          <w:rFonts w:cs="Arial"/>
          <w:sz w:val="22"/>
          <w:szCs w:val="22"/>
        </w:rPr>
        <w:t>KORDIS JMK, a.s</w:t>
      </w:r>
      <w:r w:rsidR="00FB0B89" w:rsidRPr="00EC6472">
        <w:rPr>
          <w:rFonts w:cs="Arial"/>
          <w:sz w:val="22"/>
          <w:szCs w:val="22"/>
        </w:rPr>
        <w:t>.</w:t>
      </w:r>
    </w:p>
    <w:p w14:paraId="683143BA" w14:textId="77777777" w:rsidR="00FB0B89" w:rsidRPr="00EC6472" w:rsidRDefault="00DC1049" w:rsidP="00FB0B89">
      <w:pPr>
        <w:spacing w:before="0" w:after="0"/>
        <w:jc w:val="center"/>
        <w:outlineLvl w:val="0"/>
        <w:rPr>
          <w:rFonts w:cs="Arial"/>
          <w:szCs w:val="22"/>
        </w:rPr>
      </w:pPr>
      <w:r w:rsidRPr="00EC6472">
        <w:rPr>
          <w:rFonts w:cs="Arial"/>
          <w:szCs w:val="22"/>
        </w:rPr>
        <w:t>Nové s</w:t>
      </w:r>
      <w:r w:rsidR="00FB0B89" w:rsidRPr="00EC6472">
        <w:rPr>
          <w:rFonts w:cs="Arial"/>
          <w:szCs w:val="22"/>
        </w:rPr>
        <w:t xml:space="preserve">ady 946/30, 602 </w:t>
      </w:r>
      <w:proofErr w:type="gramStart"/>
      <w:r w:rsidR="00FB0B89" w:rsidRPr="00EC6472">
        <w:rPr>
          <w:rFonts w:cs="Arial"/>
          <w:szCs w:val="22"/>
        </w:rPr>
        <w:t>00</w:t>
      </w:r>
      <w:r w:rsidR="005D4870" w:rsidRPr="00EC6472">
        <w:rPr>
          <w:rFonts w:cs="Arial"/>
          <w:szCs w:val="22"/>
        </w:rPr>
        <w:t xml:space="preserve">  </w:t>
      </w:r>
      <w:r w:rsidR="00FB0B89" w:rsidRPr="00EC6472">
        <w:rPr>
          <w:rFonts w:cs="Arial"/>
          <w:szCs w:val="22"/>
        </w:rPr>
        <w:t>Brno</w:t>
      </w:r>
      <w:proofErr w:type="gramEnd"/>
    </w:p>
    <w:p w14:paraId="45001C3F" w14:textId="77777777" w:rsidR="00FB0B89" w:rsidRPr="00EC6472" w:rsidRDefault="00FB0B89" w:rsidP="00FB0B89">
      <w:pPr>
        <w:spacing w:before="0" w:after="0"/>
      </w:pPr>
    </w:p>
    <w:p w14:paraId="30488962" w14:textId="77777777" w:rsidR="00FB0B89" w:rsidRPr="00EC6472" w:rsidRDefault="00FB0B89" w:rsidP="00FB0B89">
      <w:pPr>
        <w:spacing w:before="0" w:after="0"/>
      </w:pPr>
    </w:p>
    <w:p w14:paraId="69CB4F0A" w14:textId="77777777" w:rsidR="00FB0B89" w:rsidRPr="00EC6472" w:rsidRDefault="00FB0B89" w:rsidP="00FB0B89">
      <w:pPr>
        <w:spacing w:before="0" w:after="0"/>
      </w:pPr>
    </w:p>
    <w:p w14:paraId="37A415B0" w14:textId="77777777" w:rsidR="00FB0B89" w:rsidRPr="00EC6472" w:rsidRDefault="00FB0B89" w:rsidP="00FB0B89">
      <w:pPr>
        <w:spacing w:before="0" w:after="0"/>
      </w:pPr>
    </w:p>
    <w:p w14:paraId="2CE0DFB9" w14:textId="77777777" w:rsidR="00FB0B89" w:rsidRPr="00EC6472" w:rsidRDefault="00FB0B89" w:rsidP="00FB0B89">
      <w:pPr>
        <w:spacing w:before="0" w:after="0"/>
      </w:pPr>
    </w:p>
    <w:p w14:paraId="49F38D6E" w14:textId="77777777" w:rsidR="00FB0B89" w:rsidRPr="00EC6472" w:rsidRDefault="00FB0B89" w:rsidP="00FB0B89">
      <w:pPr>
        <w:spacing w:before="0" w:after="0"/>
      </w:pPr>
    </w:p>
    <w:p w14:paraId="1F858AE8" w14:textId="77777777" w:rsidR="00FB0B89" w:rsidRPr="00EC6472" w:rsidRDefault="00FB0B89" w:rsidP="00FB0B89">
      <w:pPr>
        <w:spacing w:before="0" w:after="0"/>
      </w:pPr>
    </w:p>
    <w:p w14:paraId="612EA6DE" w14:textId="77777777" w:rsidR="00FB0B89" w:rsidRPr="00EC6472" w:rsidRDefault="00FB0B89" w:rsidP="00FB0B89">
      <w:pPr>
        <w:spacing w:before="0" w:after="0"/>
      </w:pPr>
    </w:p>
    <w:p w14:paraId="55C48284" w14:textId="77777777" w:rsidR="00FB0B89" w:rsidRPr="00EC6472" w:rsidRDefault="00FB0B89" w:rsidP="00FB0B89">
      <w:pPr>
        <w:spacing w:before="0" w:after="0"/>
      </w:pPr>
    </w:p>
    <w:p w14:paraId="6ECFE30F" w14:textId="77777777" w:rsidR="00FB0B89" w:rsidRPr="00EC6472" w:rsidRDefault="00FB0B89" w:rsidP="00FB0B89">
      <w:pPr>
        <w:spacing w:before="0" w:after="0"/>
      </w:pPr>
    </w:p>
    <w:p w14:paraId="38469FE0" w14:textId="77777777" w:rsidR="00FB0B89" w:rsidRPr="00EC6472" w:rsidRDefault="00FB0B89" w:rsidP="00FB0B89">
      <w:pPr>
        <w:spacing w:before="0" w:after="0"/>
      </w:pPr>
    </w:p>
    <w:p w14:paraId="08701DBC" w14:textId="77777777" w:rsidR="00FB0B89" w:rsidRPr="00EC6472" w:rsidRDefault="00FB0B89" w:rsidP="00FB0B89">
      <w:pPr>
        <w:spacing w:before="0" w:after="0"/>
      </w:pPr>
    </w:p>
    <w:p w14:paraId="5031621A" w14:textId="77777777" w:rsidR="00FB0B89" w:rsidRPr="00EC6472" w:rsidRDefault="00FB0B89" w:rsidP="00FB0B89">
      <w:pPr>
        <w:spacing w:before="0" w:after="0"/>
      </w:pPr>
    </w:p>
    <w:p w14:paraId="118D711D" w14:textId="77777777" w:rsidR="00FB0B89" w:rsidRPr="00EC6472" w:rsidRDefault="00FB0B89" w:rsidP="00FB0B89">
      <w:pPr>
        <w:spacing w:before="0" w:after="0"/>
      </w:pPr>
    </w:p>
    <w:p w14:paraId="7A392E10" w14:textId="77777777" w:rsidR="00FB0B89" w:rsidRPr="00EC6472" w:rsidRDefault="00FB0B89" w:rsidP="00FB0B89">
      <w:pPr>
        <w:spacing w:before="0" w:after="0"/>
      </w:pPr>
    </w:p>
    <w:p w14:paraId="7EA9156B" w14:textId="77777777" w:rsidR="00FB0B89" w:rsidRPr="00EC6472" w:rsidRDefault="00FB0B89" w:rsidP="00FB0B89">
      <w:pPr>
        <w:spacing w:before="0" w:after="0"/>
        <w:rPr>
          <w:rFonts w:cs="Arial"/>
        </w:rPr>
      </w:pPr>
    </w:p>
    <w:p w14:paraId="37A7A295" w14:textId="77777777" w:rsidR="00FB0B89" w:rsidRPr="00EC6472" w:rsidRDefault="000169CC" w:rsidP="003957DA">
      <w:pPr>
        <w:spacing w:before="0" w:after="0"/>
        <w:jc w:val="center"/>
        <w:outlineLvl w:val="0"/>
        <w:rPr>
          <w:rFonts w:cs="Arial"/>
          <w:b/>
          <w:sz w:val="52"/>
          <w:szCs w:val="52"/>
        </w:rPr>
      </w:pPr>
      <w:r w:rsidRPr="00EC6472">
        <w:rPr>
          <w:rFonts w:cs="Arial"/>
          <w:b/>
          <w:sz w:val="52"/>
          <w:szCs w:val="52"/>
        </w:rPr>
        <w:t>Standardy</w:t>
      </w:r>
      <w:r w:rsidR="00CC2003" w:rsidRPr="00EC6472">
        <w:rPr>
          <w:rFonts w:cs="Arial"/>
          <w:b/>
          <w:sz w:val="52"/>
          <w:szCs w:val="52"/>
        </w:rPr>
        <w:t xml:space="preserve"> finančních toků</w:t>
      </w:r>
      <w:r w:rsidR="00CC2003" w:rsidRPr="00EC6472">
        <w:rPr>
          <w:rFonts w:cs="Arial"/>
          <w:b/>
          <w:sz w:val="52"/>
          <w:szCs w:val="52"/>
        </w:rPr>
        <w:br/>
        <w:t>v</w:t>
      </w:r>
      <w:r w:rsidR="003957DA" w:rsidRPr="00EC6472">
        <w:rPr>
          <w:rFonts w:cs="Arial"/>
          <w:b/>
          <w:sz w:val="52"/>
          <w:szCs w:val="52"/>
        </w:rPr>
        <w:t xml:space="preserve"> IDS JMK</w:t>
      </w:r>
    </w:p>
    <w:p w14:paraId="3514F995" w14:textId="77777777" w:rsidR="00FB0B89" w:rsidRPr="00EC6472" w:rsidRDefault="00FB0B89" w:rsidP="00FB0B89">
      <w:pPr>
        <w:spacing w:before="0" w:after="0"/>
        <w:jc w:val="left"/>
        <w:rPr>
          <w:szCs w:val="22"/>
        </w:rPr>
      </w:pPr>
    </w:p>
    <w:p w14:paraId="00B79F9A" w14:textId="77777777" w:rsidR="00FB0B89" w:rsidRPr="00EC6472" w:rsidRDefault="00FB0B89" w:rsidP="00FB0B89">
      <w:pPr>
        <w:spacing w:before="0" w:after="0"/>
        <w:jc w:val="left"/>
        <w:rPr>
          <w:szCs w:val="22"/>
        </w:rPr>
      </w:pPr>
    </w:p>
    <w:p w14:paraId="1F727B96" w14:textId="77777777" w:rsidR="00FB0B89" w:rsidRPr="00EC6472" w:rsidRDefault="00FB0B89" w:rsidP="00FB0B89">
      <w:pPr>
        <w:spacing w:before="0" w:after="0"/>
        <w:rPr>
          <w:rFonts w:cs="Arial"/>
        </w:rPr>
      </w:pPr>
    </w:p>
    <w:p w14:paraId="05FBFC85" w14:textId="77777777" w:rsidR="00FB0B89" w:rsidRPr="00EC6472" w:rsidRDefault="00FB0B89" w:rsidP="00FB0B89">
      <w:pPr>
        <w:spacing w:before="0" w:after="0"/>
      </w:pPr>
    </w:p>
    <w:p w14:paraId="2F131CD2" w14:textId="77777777" w:rsidR="00FB0B89" w:rsidRPr="00EC6472" w:rsidRDefault="00FB0B89" w:rsidP="00FB0B89">
      <w:pPr>
        <w:spacing w:before="0" w:after="0"/>
      </w:pPr>
    </w:p>
    <w:p w14:paraId="0B4583B7" w14:textId="77777777" w:rsidR="00FB0B89" w:rsidRPr="00EC6472" w:rsidRDefault="00FB0B89" w:rsidP="00FB0B89">
      <w:pPr>
        <w:spacing w:before="0" w:after="0"/>
      </w:pPr>
    </w:p>
    <w:p w14:paraId="04DAB007" w14:textId="77777777" w:rsidR="00FB0B89" w:rsidRPr="00EC6472" w:rsidRDefault="001351C6" w:rsidP="00FB0B89">
      <w:pPr>
        <w:spacing w:before="0" w:after="0"/>
        <w:jc w:val="center"/>
        <w:rPr>
          <w:rFonts w:cs="Arial"/>
          <w:b/>
          <w:sz w:val="36"/>
          <w:szCs w:val="36"/>
        </w:rPr>
      </w:pPr>
      <w:r w:rsidRPr="00EC6472">
        <w:rPr>
          <w:rFonts w:cs="Arial"/>
          <w:b/>
          <w:sz w:val="36"/>
          <w:szCs w:val="36"/>
        </w:rPr>
        <w:t>Červe</w:t>
      </w:r>
      <w:r w:rsidR="000B01C3" w:rsidRPr="00EC6472">
        <w:rPr>
          <w:rFonts w:cs="Arial"/>
          <w:b/>
          <w:sz w:val="36"/>
          <w:szCs w:val="36"/>
        </w:rPr>
        <w:t>n</w:t>
      </w:r>
      <w:r w:rsidRPr="00EC6472">
        <w:rPr>
          <w:rFonts w:cs="Arial"/>
          <w:b/>
          <w:sz w:val="36"/>
          <w:szCs w:val="36"/>
        </w:rPr>
        <w:t>ec</w:t>
      </w:r>
      <w:r w:rsidR="009F249C" w:rsidRPr="00EC6472">
        <w:rPr>
          <w:rFonts w:cs="Arial"/>
          <w:b/>
          <w:sz w:val="36"/>
          <w:szCs w:val="36"/>
        </w:rPr>
        <w:t xml:space="preserve"> 2020</w:t>
      </w:r>
    </w:p>
    <w:p w14:paraId="549FC2A3" w14:textId="77777777" w:rsidR="00FB0B89" w:rsidRPr="00EC6472" w:rsidRDefault="00FB0B89" w:rsidP="00FB0B89">
      <w:pPr>
        <w:spacing w:before="0" w:after="0"/>
        <w:rPr>
          <w:rFonts w:cs="Arial"/>
        </w:rPr>
      </w:pPr>
    </w:p>
    <w:p w14:paraId="0FFAD15B" w14:textId="77777777" w:rsidR="00FB0B89" w:rsidRPr="00EC6472" w:rsidRDefault="00FB0B89" w:rsidP="00FB0B89">
      <w:pPr>
        <w:spacing w:before="0" w:after="0"/>
        <w:rPr>
          <w:rFonts w:cs="Arial"/>
        </w:rPr>
      </w:pPr>
    </w:p>
    <w:p w14:paraId="243E3BAB" w14:textId="77777777" w:rsidR="00FB0B89" w:rsidRPr="00EC6472" w:rsidRDefault="00FB0B89" w:rsidP="00FB0B89">
      <w:pPr>
        <w:spacing w:before="0" w:after="0"/>
        <w:rPr>
          <w:rFonts w:cs="Arial"/>
        </w:rPr>
      </w:pPr>
    </w:p>
    <w:p w14:paraId="0283DE06" w14:textId="77777777" w:rsidR="00FB0B89" w:rsidRPr="00EC6472" w:rsidRDefault="00FB0B89" w:rsidP="00FB0B89">
      <w:pPr>
        <w:spacing w:before="0" w:after="0"/>
        <w:rPr>
          <w:rFonts w:cs="Arial"/>
        </w:rPr>
      </w:pPr>
    </w:p>
    <w:p w14:paraId="17E949EC" w14:textId="77777777" w:rsidR="00FB0B89" w:rsidRPr="00EC6472" w:rsidRDefault="00FB0B89" w:rsidP="00FB0B89">
      <w:pPr>
        <w:spacing w:before="0" w:after="0"/>
        <w:rPr>
          <w:rFonts w:cs="Arial"/>
        </w:rPr>
      </w:pPr>
    </w:p>
    <w:p w14:paraId="6BC5AFFC" w14:textId="77777777" w:rsidR="00FB0B89" w:rsidRPr="00EC6472" w:rsidRDefault="00FB0B89" w:rsidP="00FB0B89">
      <w:pPr>
        <w:spacing w:before="0" w:after="0"/>
        <w:rPr>
          <w:rFonts w:cs="Arial"/>
        </w:rPr>
      </w:pPr>
    </w:p>
    <w:p w14:paraId="19FD51CE" w14:textId="77777777" w:rsidR="00FB0B89" w:rsidRPr="00EC6472" w:rsidRDefault="00FB0B89" w:rsidP="00FB0B89">
      <w:pPr>
        <w:spacing w:before="0" w:after="0"/>
        <w:rPr>
          <w:rFonts w:cs="Arial"/>
        </w:rPr>
      </w:pPr>
    </w:p>
    <w:p w14:paraId="26381E09" w14:textId="77777777" w:rsidR="00FB0B89" w:rsidRPr="00EC6472" w:rsidRDefault="00FB0B89" w:rsidP="00FB0B89">
      <w:pPr>
        <w:spacing w:before="0" w:after="0"/>
        <w:rPr>
          <w:rFonts w:cs="Arial"/>
        </w:rPr>
      </w:pPr>
    </w:p>
    <w:p w14:paraId="51E4FCB6" w14:textId="77777777" w:rsidR="00FB0B89" w:rsidRPr="00EC6472" w:rsidRDefault="00FB0B89" w:rsidP="00FB0B89">
      <w:pPr>
        <w:spacing w:before="0" w:after="0"/>
        <w:rPr>
          <w:rFonts w:cs="Arial"/>
        </w:rPr>
      </w:pPr>
    </w:p>
    <w:p w14:paraId="58BFA9DB" w14:textId="77777777" w:rsidR="00FB0B89" w:rsidRPr="00EC6472" w:rsidRDefault="00FB0B89" w:rsidP="00FB0B89">
      <w:pPr>
        <w:spacing w:before="0" w:after="0"/>
        <w:rPr>
          <w:rFonts w:cs="Arial"/>
        </w:rPr>
      </w:pPr>
    </w:p>
    <w:p w14:paraId="4BE42B4C" w14:textId="77777777" w:rsidR="00FB0B89" w:rsidRPr="00EC6472" w:rsidRDefault="00FB0B89" w:rsidP="00FB0B89">
      <w:pPr>
        <w:spacing w:before="0" w:after="0"/>
        <w:rPr>
          <w:rFonts w:cs="Arial"/>
        </w:rPr>
      </w:pPr>
    </w:p>
    <w:p w14:paraId="0B5DDC4D" w14:textId="77777777" w:rsidR="00FB0B89" w:rsidRPr="00EC6472" w:rsidRDefault="00FB0B89" w:rsidP="00FB0B89">
      <w:pPr>
        <w:spacing w:before="0" w:after="0"/>
        <w:rPr>
          <w:rFonts w:cs="Arial"/>
        </w:rPr>
      </w:pPr>
    </w:p>
    <w:p w14:paraId="2AD939B6" w14:textId="77777777" w:rsidR="00FB0B89" w:rsidRPr="00EC6472" w:rsidRDefault="00FB0B89" w:rsidP="00FB0B89">
      <w:pPr>
        <w:jc w:val="right"/>
        <w:rPr>
          <w:rFonts w:cs="Arial"/>
          <w:szCs w:val="22"/>
        </w:rPr>
      </w:pPr>
      <w:r w:rsidRPr="00EC6472">
        <w:object w:dxaOrig="3736" w:dyaOrig="1786" w14:anchorId="0B11DCF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7.5pt;height:86.25pt" o:ole="">
            <v:imagedata r:id="rId8" o:title=""/>
          </v:shape>
          <o:OLEObject Type="Embed" ProgID="CorelDraw.Graphic.8" ShapeID="_x0000_i1025" DrawAspect="Content" ObjectID="_1664945870" r:id="rId9"/>
        </w:object>
      </w:r>
    </w:p>
    <w:p w14:paraId="6A87B662" w14:textId="77777777" w:rsidR="006B0B72" w:rsidRDefault="00FB0B89" w:rsidP="006B0B72">
      <w:pPr>
        <w:spacing w:before="0" w:after="0"/>
        <w:rPr>
          <w:b/>
          <w:sz w:val="24"/>
        </w:rPr>
      </w:pPr>
      <w:r w:rsidRPr="00EC6472">
        <w:rPr>
          <w:rFonts w:cs="Arial"/>
          <w:szCs w:val="22"/>
        </w:rPr>
        <w:br w:type="page"/>
      </w:r>
      <w:r w:rsidR="006B0B72" w:rsidRPr="00EC6472">
        <w:rPr>
          <w:b/>
          <w:sz w:val="24"/>
        </w:rPr>
        <w:lastRenderedPageBreak/>
        <w:t>I.  POVINNOSTI PLÁTCŮ DANĚ</w:t>
      </w:r>
    </w:p>
    <w:p w14:paraId="736CC170" w14:textId="77777777" w:rsidR="00C43847" w:rsidRPr="00C43847" w:rsidRDefault="00C43847" w:rsidP="006B0B72">
      <w:pPr>
        <w:spacing w:before="0" w:after="0"/>
      </w:pPr>
    </w:p>
    <w:p w14:paraId="2E45DED9" w14:textId="77777777" w:rsidR="00AC2CDC" w:rsidRPr="00EC6472" w:rsidRDefault="00D31442" w:rsidP="00C43847">
      <w:pPr>
        <w:spacing w:before="0" w:after="0"/>
        <w:ind w:left="357" w:hanging="357"/>
      </w:pPr>
      <w:r w:rsidRPr="00EC6472">
        <w:t>1.</w:t>
      </w:r>
      <w:r w:rsidRPr="00EC6472">
        <w:tab/>
      </w:r>
      <w:r w:rsidR="00984293" w:rsidRPr="00EC6472">
        <w:t>D</w:t>
      </w:r>
      <w:r w:rsidR="00AB1279" w:rsidRPr="00EC6472">
        <w:t>opravc</w:t>
      </w:r>
      <w:r w:rsidR="00984293" w:rsidRPr="00EC6472">
        <w:t>e</w:t>
      </w:r>
      <w:r w:rsidR="00AB1279" w:rsidRPr="00EC6472">
        <w:t xml:space="preserve"> (plátc</w:t>
      </w:r>
      <w:r w:rsidR="00984293" w:rsidRPr="00EC6472">
        <w:t>e</w:t>
      </w:r>
      <w:r w:rsidR="00AB1279" w:rsidRPr="00EC6472">
        <w:t xml:space="preserve"> DPH) j</w:t>
      </w:r>
      <w:r w:rsidR="00984293" w:rsidRPr="00EC6472">
        <w:t>e</w:t>
      </w:r>
      <w:r w:rsidR="00AB1279" w:rsidRPr="00EC6472">
        <w:t xml:space="preserve"> povin</w:t>
      </w:r>
      <w:r w:rsidR="00984293" w:rsidRPr="00EC6472">
        <w:t>en</w:t>
      </w:r>
      <w:r w:rsidR="00AB1279" w:rsidRPr="00EC6472">
        <w:t xml:space="preserve"> na základě příslušných ustanovení zákona o dani z přidané hodnoty v platném znění odvádět DPH z tržeb z prodeje jízdních dokladů IDS JMK prodaných pod </w:t>
      </w:r>
      <w:r w:rsidR="009F6213" w:rsidRPr="00EC6472">
        <w:t>svým</w:t>
      </w:r>
      <w:r w:rsidR="00AB1279" w:rsidRPr="00EC6472">
        <w:t xml:space="preserve"> obchodním jménem uskutečněných v daném kalendářním měsíci příslušnému finančnímu úřadu, neboť není znám faktický podíl realizované dopravy všech zapojených dopravců v IDS JMK.</w:t>
      </w:r>
      <w:r w:rsidR="009F6213" w:rsidRPr="00EC6472">
        <w:t xml:space="preserve"> Za kalendářní měsíc, ve kterém bude po provedení clearingu zjištěn skutečný rozsah realizované dopravy, </w:t>
      </w:r>
      <w:r w:rsidR="00984293" w:rsidRPr="00EC6472">
        <w:t>D</w:t>
      </w:r>
      <w:r w:rsidR="009F6213" w:rsidRPr="00EC6472">
        <w:t>opravce o</w:t>
      </w:r>
      <w:r w:rsidR="000E6E03" w:rsidRPr="00EC6472">
        <w:t>d</w:t>
      </w:r>
      <w:r w:rsidR="009F6213" w:rsidRPr="00EC6472">
        <w:t xml:space="preserve">vede </w:t>
      </w:r>
      <w:r w:rsidR="00984293" w:rsidRPr="00EC6472">
        <w:t xml:space="preserve">na základě zúčtovacího pokynu </w:t>
      </w:r>
      <w:r w:rsidR="009F6213" w:rsidRPr="00EC6472">
        <w:t>da</w:t>
      </w:r>
      <w:r w:rsidR="000E6E03" w:rsidRPr="00EC6472">
        <w:t>ň</w:t>
      </w:r>
      <w:r w:rsidR="009F6213" w:rsidRPr="00EC6472">
        <w:t xml:space="preserve"> z přidané hodnoty </w:t>
      </w:r>
      <w:r w:rsidR="000E6E03" w:rsidRPr="00EC6472">
        <w:t>na základě příslušných ustanovení zákona o dani z přidané hodnoty v platném znění</w:t>
      </w:r>
      <w:r w:rsidR="00EB210F" w:rsidRPr="00EC6472">
        <w:t xml:space="preserve"> z částky dle zúčtovacího pokynu.</w:t>
      </w:r>
    </w:p>
    <w:p w14:paraId="4982F9BB" w14:textId="77777777" w:rsidR="00AC2CDC" w:rsidRPr="00EC6472" w:rsidRDefault="00AC2CDC" w:rsidP="00C43847">
      <w:pPr>
        <w:tabs>
          <w:tab w:val="left" w:pos="284"/>
        </w:tabs>
        <w:spacing w:before="0" w:after="0"/>
        <w:ind w:left="357" w:hanging="357"/>
        <w:rPr>
          <w:sz w:val="14"/>
          <w:szCs w:val="14"/>
        </w:rPr>
      </w:pPr>
    </w:p>
    <w:p w14:paraId="40B35F0A" w14:textId="77777777" w:rsidR="00AC2CDC" w:rsidRPr="00EC6472" w:rsidRDefault="00F050F9" w:rsidP="00C43847">
      <w:pPr>
        <w:spacing w:before="0" w:after="0"/>
        <w:ind w:left="357" w:hanging="357"/>
      </w:pPr>
      <w:r w:rsidRPr="00EC6472">
        <w:t>2.</w:t>
      </w:r>
      <w:r w:rsidRPr="00EC6472">
        <w:tab/>
      </w:r>
      <w:r w:rsidR="00AC2CDC" w:rsidRPr="00EC6472">
        <w:t>KORDIS jako příjemci úplaty vybírané jeho jménem a na jeho účet za prodej přepravního dokladu IDS JMK vzniká v souladu s § 20a odst. 2 zákona č. 235/2004 Sb. o dani z přidané hodnoty, ve zn</w:t>
      </w:r>
      <w:r w:rsidR="00B968CD" w:rsidRPr="00EC6472">
        <w:t xml:space="preserve"> </w:t>
      </w:r>
      <w:proofErr w:type="spellStart"/>
      <w:r w:rsidR="00AC2CDC" w:rsidRPr="00EC6472">
        <w:t>ění</w:t>
      </w:r>
      <w:proofErr w:type="spellEnd"/>
      <w:r w:rsidR="00AC2CDC" w:rsidRPr="00EC6472">
        <w:t xml:space="preserve"> pozdějších předpisů, povinnost přiznat daň z přidané hodnoty z přijaté částky ke dni přijetí úplaty.</w:t>
      </w:r>
    </w:p>
    <w:p w14:paraId="3C51CFE2" w14:textId="77777777" w:rsidR="00AB1279" w:rsidRPr="00EC6472" w:rsidRDefault="00AB1279" w:rsidP="00C43847">
      <w:pPr>
        <w:spacing w:before="0" w:after="0"/>
        <w:ind w:left="357" w:hanging="357"/>
        <w:rPr>
          <w:sz w:val="14"/>
          <w:szCs w:val="14"/>
        </w:rPr>
      </w:pPr>
    </w:p>
    <w:p w14:paraId="29A0F55B" w14:textId="77777777" w:rsidR="00AB1279" w:rsidRPr="00EC6472" w:rsidRDefault="00F050F9" w:rsidP="00C43847">
      <w:pPr>
        <w:spacing w:before="0" w:after="0"/>
        <w:ind w:left="357" w:hanging="357"/>
        <w:rPr>
          <w:szCs w:val="22"/>
        </w:rPr>
      </w:pPr>
      <w:r w:rsidRPr="00EC6472">
        <w:t>3.</w:t>
      </w:r>
      <w:r w:rsidRPr="00EC6472">
        <w:tab/>
      </w:r>
      <w:r w:rsidR="00984293" w:rsidRPr="00EC6472">
        <w:t>Dopravce (plátce DPH) je povinen</w:t>
      </w:r>
      <w:r w:rsidR="009F6213" w:rsidRPr="00EC6472">
        <w:t xml:space="preserve"> na základě příslušných ustanovení zákona o dani z přidané hodnoty v platném znění odvádět DPH z tržeb z prodeje </w:t>
      </w:r>
      <w:r w:rsidR="007742DB" w:rsidRPr="00EC6472">
        <w:t xml:space="preserve">přepravních </w:t>
      </w:r>
      <w:r w:rsidR="009F6213" w:rsidRPr="00EC6472">
        <w:t>dokladů IDS JMK</w:t>
      </w:r>
      <w:r w:rsidR="00D50921" w:rsidRPr="00EC6472">
        <w:t xml:space="preserve"> vyda</w:t>
      </w:r>
      <w:r w:rsidR="009F6213" w:rsidRPr="00EC6472">
        <w:t xml:space="preserve">ných </w:t>
      </w:r>
      <w:r w:rsidR="00D50921" w:rsidRPr="00EC6472">
        <w:t>dopravci</w:t>
      </w:r>
      <w:r w:rsidR="009F6213" w:rsidRPr="00EC6472">
        <w:t xml:space="preserve"> jménem a na účet KORDIS v daném kalendářním měsíci</w:t>
      </w:r>
      <w:r w:rsidR="00D50921" w:rsidRPr="00EC6472">
        <w:t xml:space="preserve"> příslušnému finančnímu úřadu až na základě Dopravcem vystavené faktury ve výši odpovídající podílu na tržbách z jízdného z přepravních dokladů vydaných jménem a na účet KORDIS, který náleží Dopravci</w:t>
      </w:r>
      <w:r w:rsidR="009F6213" w:rsidRPr="00EC6472">
        <w:t>.</w:t>
      </w:r>
      <w:r w:rsidR="00D50921" w:rsidRPr="00EC6472">
        <w:t xml:space="preserve"> Podklady pro fakturaci Dopravce obdrží od KORDIS po provedení clearingu prostřednictvím měsíčního vypořádání tržeb.</w:t>
      </w:r>
    </w:p>
    <w:p w14:paraId="1EF17F40" w14:textId="77777777" w:rsidR="00AB1279" w:rsidRPr="00EC6472" w:rsidRDefault="00AB1279" w:rsidP="00AC2CDC">
      <w:pPr>
        <w:tabs>
          <w:tab w:val="left" w:pos="284"/>
        </w:tabs>
        <w:spacing w:before="0" w:after="0"/>
        <w:ind w:left="284" w:hanging="284"/>
        <w:rPr>
          <w:sz w:val="14"/>
          <w:szCs w:val="14"/>
        </w:rPr>
      </w:pPr>
    </w:p>
    <w:p w14:paraId="31AB6FE6" w14:textId="77777777" w:rsidR="00AB1279" w:rsidRPr="00EC6472" w:rsidRDefault="00AC2CDC" w:rsidP="00C43847">
      <w:pPr>
        <w:spacing w:before="0" w:after="0"/>
        <w:ind w:left="357" w:hanging="357"/>
        <w:rPr>
          <w:rFonts w:cs="Arial"/>
          <w:szCs w:val="22"/>
        </w:rPr>
      </w:pPr>
      <w:r w:rsidRPr="00EC6472">
        <w:t>4</w:t>
      </w:r>
      <w:r w:rsidR="00AB1279" w:rsidRPr="00EC6472">
        <w:t>.</w:t>
      </w:r>
      <w:r w:rsidR="00AB1279" w:rsidRPr="00EC6472">
        <w:tab/>
        <w:t>Po provedení clearingu zajišťuje odvod DPH z finanční úhrady kompenzace ztráty způsobené poskytováním státem nařízenými slevami jízdného pro vymezené skupiny cestujících vyplacené dopravcům Ministerstvem dopravy každý z dopravců samostatně. V kalendářním měsíci, kdy bude výše kompenzace ze strany Ministerstva dopravy potvrzena, nejpozději však přijetím příslu</w:t>
      </w:r>
      <w:r w:rsidR="00954104" w:rsidRPr="00EC6472">
        <w:t xml:space="preserve">šné částky kompenzace, </w:t>
      </w:r>
      <w:r w:rsidR="00014352" w:rsidRPr="00EC6472">
        <w:t>D</w:t>
      </w:r>
      <w:r w:rsidR="00954104" w:rsidRPr="00EC6472">
        <w:t xml:space="preserve">opravce provede </w:t>
      </w:r>
      <w:r w:rsidR="00C252D0" w:rsidRPr="00EC6472">
        <w:t xml:space="preserve">případnou </w:t>
      </w:r>
      <w:r w:rsidR="00954104" w:rsidRPr="00EC6472">
        <w:t>opravu základu daně</w:t>
      </w:r>
      <w:r w:rsidR="00AB1279" w:rsidRPr="00EC6472">
        <w:t xml:space="preserve"> dle § 42 zákona o dani z přidané hodnoty jako samostatné zdanitelné plnění. O této skutečnosti vystaví </w:t>
      </w:r>
      <w:r w:rsidR="00014352" w:rsidRPr="00EC6472">
        <w:t>D</w:t>
      </w:r>
      <w:r w:rsidR="00AB1279" w:rsidRPr="00EC6472">
        <w:t xml:space="preserve">opravce </w:t>
      </w:r>
      <w:r w:rsidR="00C252D0" w:rsidRPr="00EC6472">
        <w:t>účetní</w:t>
      </w:r>
      <w:r w:rsidR="00AB1279" w:rsidRPr="00EC6472">
        <w:t xml:space="preserve"> opravný doklad, provede opravu v evidenci pro daňové účely a současně tuto skutečnost uvede v daňovém přiznání a kontrolním hlášení</w:t>
      </w:r>
      <w:r w:rsidR="005C6404" w:rsidRPr="00EC6472">
        <w:t>.</w:t>
      </w:r>
    </w:p>
    <w:p w14:paraId="18F0A67F" w14:textId="77777777" w:rsidR="005D4870" w:rsidRPr="00EC6472" w:rsidRDefault="005D4870" w:rsidP="00FB0B89">
      <w:pPr>
        <w:spacing w:before="0" w:after="0"/>
        <w:jc w:val="left"/>
        <w:rPr>
          <w:rFonts w:cs="Arial"/>
          <w:szCs w:val="22"/>
        </w:rPr>
      </w:pPr>
    </w:p>
    <w:p w14:paraId="633004BE" w14:textId="77777777" w:rsidR="005C6404" w:rsidRPr="00EC6472" w:rsidRDefault="005C6404" w:rsidP="00FB0B89">
      <w:pPr>
        <w:spacing w:before="0" w:after="0"/>
        <w:jc w:val="left"/>
        <w:rPr>
          <w:rFonts w:cs="Arial"/>
          <w:szCs w:val="22"/>
        </w:rPr>
      </w:pPr>
    </w:p>
    <w:p w14:paraId="4432C61D" w14:textId="77777777" w:rsidR="007944E6" w:rsidRPr="00EC6472" w:rsidRDefault="00DC6660" w:rsidP="00FB0B89">
      <w:pPr>
        <w:spacing w:before="0" w:after="0"/>
        <w:jc w:val="left"/>
        <w:rPr>
          <w:rFonts w:cs="Arial"/>
          <w:b/>
        </w:rPr>
      </w:pPr>
      <w:r w:rsidRPr="00EC6472">
        <w:rPr>
          <w:b/>
          <w:caps/>
          <w:sz w:val="24"/>
          <w:szCs w:val="24"/>
        </w:rPr>
        <w:t>I</w:t>
      </w:r>
      <w:r w:rsidR="006B0B72" w:rsidRPr="00EC6472">
        <w:rPr>
          <w:b/>
          <w:caps/>
          <w:sz w:val="24"/>
          <w:szCs w:val="24"/>
        </w:rPr>
        <w:t>I</w:t>
      </w:r>
      <w:r w:rsidRPr="00EC6472">
        <w:rPr>
          <w:b/>
          <w:caps/>
          <w:sz w:val="24"/>
          <w:szCs w:val="24"/>
        </w:rPr>
        <w:t>.</w:t>
      </w:r>
      <w:r w:rsidRPr="00EC6472">
        <w:rPr>
          <w:b/>
        </w:rPr>
        <w:t xml:space="preserve">  </w:t>
      </w:r>
      <w:r w:rsidR="007877FA" w:rsidRPr="00EC6472">
        <w:rPr>
          <w:b/>
          <w:sz w:val="24"/>
          <w:szCs w:val="24"/>
        </w:rPr>
        <w:t>T</w:t>
      </w:r>
      <w:r w:rsidR="00FB0B89" w:rsidRPr="00EC6472">
        <w:rPr>
          <w:b/>
          <w:sz w:val="24"/>
          <w:szCs w:val="24"/>
        </w:rPr>
        <w:t>OKY</w:t>
      </w:r>
      <w:r w:rsidR="007877FA" w:rsidRPr="00EC6472">
        <w:rPr>
          <w:b/>
          <w:sz w:val="24"/>
          <w:szCs w:val="24"/>
        </w:rPr>
        <w:t xml:space="preserve"> </w:t>
      </w:r>
      <w:r w:rsidR="00FB0B89" w:rsidRPr="00EC6472">
        <w:rPr>
          <w:b/>
          <w:sz w:val="24"/>
          <w:szCs w:val="24"/>
        </w:rPr>
        <w:t>FINANCÍ</w:t>
      </w:r>
      <w:r w:rsidR="007877FA" w:rsidRPr="00EC6472">
        <w:rPr>
          <w:b/>
          <w:sz w:val="24"/>
          <w:szCs w:val="24"/>
        </w:rPr>
        <w:t xml:space="preserve"> </w:t>
      </w:r>
      <w:r w:rsidR="00FB0B89" w:rsidRPr="00EC6472">
        <w:rPr>
          <w:b/>
          <w:sz w:val="24"/>
          <w:szCs w:val="24"/>
        </w:rPr>
        <w:t>V</w:t>
      </w:r>
      <w:r w:rsidR="007877FA" w:rsidRPr="00EC6472">
        <w:rPr>
          <w:b/>
          <w:sz w:val="24"/>
          <w:szCs w:val="24"/>
        </w:rPr>
        <w:t> IDS JMK</w:t>
      </w:r>
    </w:p>
    <w:p w14:paraId="6AE71F3F" w14:textId="77777777" w:rsidR="00DC6660" w:rsidRPr="00EC6472" w:rsidRDefault="00DC6660" w:rsidP="00E342FD">
      <w:pPr>
        <w:spacing w:before="0" w:after="0"/>
      </w:pPr>
    </w:p>
    <w:p w14:paraId="3FA6B67D" w14:textId="77777777" w:rsidR="008D2218" w:rsidRPr="00EC6472" w:rsidRDefault="00C34DD8" w:rsidP="00C43847">
      <w:pPr>
        <w:spacing w:before="0" w:after="0"/>
        <w:ind w:left="357" w:hanging="357"/>
      </w:pPr>
      <w:r w:rsidRPr="00EC6472">
        <w:t>1.</w:t>
      </w:r>
      <w:r w:rsidRPr="00EC6472">
        <w:tab/>
      </w:r>
      <w:r w:rsidR="00F51741" w:rsidRPr="00EC6472">
        <w:t>T</w:t>
      </w:r>
      <w:r w:rsidR="007944E6" w:rsidRPr="00EC6472">
        <w:t>ok tr</w:t>
      </w:r>
      <w:r w:rsidR="00431AD2" w:rsidRPr="00EC6472">
        <w:t xml:space="preserve">žeb bude oddělený od toku </w:t>
      </w:r>
      <w:r w:rsidR="00F51741" w:rsidRPr="00EC6472">
        <w:t xml:space="preserve">jiných finančních prostředků </w:t>
      </w:r>
      <w:r w:rsidR="007944E6" w:rsidRPr="00EC6472">
        <w:t xml:space="preserve">a bude probíhat na základě Smlouvy o podmínkách přepravy v IDS </w:t>
      </w:r>
      <w:r w:rsidR="000C3C38" w:rsidRPr="00EC6472">
        <w:t xml:space="preserve">JMK </w:t>
      </w:r>
      <w:r w:rsidR="007944E6" w:rsidRPr="00EC6472">
        <w:t>a zajištění činností souvisejících s </w:t>
      </w:r>
      <w:r w:rsidR="000C3C38" w:rsidRPr="00EC6472">
        <w:t>provoz</w:t>
      </w:r>
      <w:r w:rsidR="007944E6" w:rsidRPr="00EC6472">
        <w:t>ováním IDS JMK</w:t>
      </w:r>
      <w:r w:rsidRPr="00EC6472">
        <w:t xml:space="preserve"> a na základě Smlouvy o spolupráci</w:t>
      </w:r>
      <w:r w:rsidR="007944E6" w:rsidRPr="00EC6472">
        <w:t>.</w:t>
      </w:r>
    </w:p>
    <w:p w14:paraId="79B3A3F6" w14:textId="77777777" w:rsidR="001B5B45" w:rsidRPr="00C43847" w:rsidRDefault="001B5B45" w:rsidP="005D4870">
      <w:pPr>
        <w:tabs>
          <w:tab w:val="num" w:pos="284"/>
        </w:tabs>
        <w:spacing w:before="0" w:after="0"/>
        <w:ind w:left="284" w:right="-1" w:hanging="284"/>
        <w:rPr>
          <w:szCs w:val="22"/>
        </w:rPr>
      </w:pPr>
    </w:p>
    <w:p w14:paraId="7BA60A4D" w14:textId="77777777" w:rsidR="00C34DD8" w:rsidRPr="00EC6472" w:rsidRDefault="00BC750C" w:rsidP="00EC6472">
      <w:pPr>
        <w:tabs>
          <w:tab w:val="num" w:pos="284"/>
        </w:tabs>
        <w:spacing w:before="0" w:after="0"/>
        <w:ind w:right="-1"/>
        <w:rPr>
          <w:b/>
          <w:szCs w:val="22"/>
        </w:rPr>
      </w:pPr>
      <w:r w:rsidRPr="00EC6472">
        <w:rPr>
          <w:b/>
          <w:szCs w:val="22"/>
        </w:rPr>
        <w:t xml:space="preserve">Část </w:t>
      </w:r>
      <w:r w:rsidR="00C34DD8" w:rsidRPr="00EC6472">
        <w:rPr>
          <w:b/>
          <w:szCs w:val="22"/>
        </w:rPr>
        <w:t xml:space="preserve">A) </w:t>
      </w:r>
      <w:r w:rsidRPr="00EC6472">
        <w:rPr>
          <w:b/>
          <w:szCs w:val="22"/>
        </w:rPr>
        <w:t>Tržby z prodeje jízdních dokladů IDS JMK prodaných pod obchodním jménem Dopravce</w:t>
      </w:r>
    </w:p>
    <w:p w14:paraId="2BE62894" w14:textId="77777777" w:rsidR="00C34DD8" w:rsidRPr="00EC6472" w:rsidRDefault="00C34DD8" w:rsidP="005D4870">
      <w:pPr>
        <w:tabs>
          <w:tab w:val="num" w:pos="284"/>
        </w:tabs>
        <w:spacing w:before="0" w:after="0"/>
        <w:ind w:left="284" w:right="-1" w:hanging="284"/>
        <w:rPr>
          <w:sz w:val="14"/>
          <w:szCs w:val="14"/>
        </w:rPr>
      </w:pPr>
    </w:p>
    <w:p w14:paraId="37AF924E" w14:textId="77777777" w:rsidR="00F96D54" w:rsidRPr="00EC6472" w:rsidRDefault="00C34DD8" w:rsidP="00C43847">
      <w:pPr>
        <w:spacing w:before="0" w:after="0"/>
        <w:ind w:left="357" w:hanging="357"/>
      </w:pPr>
      <w:r w:rsidRPr="00EC6472">
        <w:t>2.</w:t>
      </w:r>
      <w:r w:rsidRPr="00EC6472">
        <w:tab/>
      </w:r>
      <w:r w:rsidR="007944E6" w:rsidRPr="00EC6472">
        <w:t xml:space="preserve">Jednotliví dopravci jsou povinni údaje o tržbách v IDS JMK (bez DPH i včetně DPH) za příslušný kalendářní měsíc sdělit KORDIS do 7. pracovního dne následujícího měsíce </w:t>
      </w:r>
      <w:r w:rsidR="008E7D08" w:rsidRPr="00EC6472">
        <w:t>takto:</w:t>
      </w:r>
    </w:p>
    <w:p w14:paraId="658C7A53" w14:textId="77777777" w:rsidR="00DC6660" w:rsidRPr="00EC6472" w:rsidRDefault="00DC6660" w:rsidP="00DC6660">
      <w:pPr>
        <w:spacing w:before="0" w:after="0"/>
        <w:rPr>
          <w:sz w:val="14"/>
          <w:szCs w:val="14"/>
        </w:rPr>
      </w:pPr>
      <w:bookmarkStart w:id="0" w:name="OLE_LINK1"/>
    </w:p>
    <w:bookmarkEnd w:id="0"/>
    <w:p w14:paraId="593DA0A3" w14:textId="77777777" w:rsidR="007944E6" w:rsidRPr="00EC6472" w:rsidRDefault="00162211" w:rsidP="00DC6660">
      <w:pPr>
        <w:spacing w:before="0" w:after="0"/>
        <w:ind w:left="714" w:hanging="357"/>
      </w:pPr>
      <w:r w:rsidRPr="00EC6472">
        <w:t>a)</w:t>
      </w:r>
      <w:r w:rsidRPr="00EC6472">
        <w:tab/>
      </w:r>
      <w:r w:rsidR="007944E6" w:rsidRPr="00EC6472">
        <w:t xml:space="preserve">Všichni dopravci zajišťující prodej </w:t>
      </w:r>
      <w:r w:rsidR="00821EF6" w:rsidRPr="00EC6472">
        <w:t>jízdenek v</w:t>
      </w:r>
      <w:r w:rsidR="00760907" w:rsidRPr="00EC6472">
        <w:t xml:space="preserve"> elektronických </w:t>
      </w:r>
      <w:r w:rsidR="00821EF6" w:rsidRPr="00EC6472">
        <w:t xml:space="preserve">odbavovacích zařízeních </w:t>
      </w:r>
      <w:r w:rsidR="008E7D08" w:rsidRPr="00EC6472">
        <w:t xml:space="preserve">každý kalendářní měsíc </w:t>
      </w:r>
      <w:r w:rsidR="007944E6" w:rsidRPr="00EC6472">
        <w:t>dodají KORDIS v písemné podobě (poštou</w:t>
      </w:r>
      <w:r w:rsidR="008E2473" w:rsidRPr="00EC6472">
        <w:t>, datovou schránkou</w:t>
      </w:r>
      <w:r w:rsidR="007944E6" w:rsidRPr="00EC6472">
        <w:t>) přehl</w:t>
      </w:r>
      <w:r w:rsidR="008E7D08" w:rsidRPr="00EC6472">
        <w:t>edy o tržbách z jednorázových jízdenek a</w:t>
      </w:r>
      <w:r w:rsidR="007944E6" w:rsidRPr="00EC6472">
        <w:t xml:space="preserve"> o tržbách z </w:t>
      </w:r>
      <w:proofErr w:type="spellStart"/>
      <w:r w:rsidR="007944E6" w:rsidRPr="00EC6472">
        <w:t>předplatních</w:t>
      </w:r>
      <w:proofErr w:type="spellEnd"/>
      <w:r w:rsidR="007944E6" w:rsidRPr="00EC6472">
        <w:t xml:space="preserve"> jízdenek s uvedením </w:t>
      </w:r>
      <w:r w:rsidR="005A7DBA" w:rsidRPr="00EC6472">
        <w:t xml:space="preserve">souhrnné </w:t>
      </w:r>
      <w:r w:rsidR="007944E6" w:rsidRPr="00EC6472">
        <w:t xml:space="preserve">výše tržeb za </w:t>
      </w:r>
      <w:r w:rsidR="005A7DBA" w:rsidRPr="00EC6472">
        <w:t>jedno</w:t>
      </w:r>
      <w:r w:rsidR="007944E6" w:rsidRPr="00EC6472">
        <w:t>rázové a předplatní jízdenky bez DPH</w:t>
      </w:r>
      <w:r w:rsidR="008E7D08" w:rsidRPr="00EC6472">
        <w:t xml:space="preserve"> i včetně </w:t>
      </w:r>
      <w:r w:rsidR="007944E6" w:rsidRPr="00EC6472">
        <w:t>DPH. Dopravci měsíčně doda</w:t>
      </w:r>
      <w:r w:rsidR="008E7D08" w:rsidRPr="00EC6472">
        <w:t>jí KORDIS kopie kumulovaných údajů</w:t>
      </w:r>
      <w:r w:rsidR="007944E6" w:rsidRPr="00EC6472">
        <w:t xml:space="preserve"> ze všech registrovaných </w:t>
      </w:r>
      <w:r w:rsidR="00760907" w:rsidRPr="00EC6472">
        <w:t xml:space="preserve">elektronických odbavovacích zařízení </w:t>
      </w:r>
      <w:r w:rsidR="00720547" w:rsidRPr="00EC6472">
        <w:t xml:space="preserve">dle </w:t>
      </w:r>
      <w:r w:rsidR="007944E6" w:rsidRPr="00EC6472">
        <w:t xml:space="preserve">Technických a provozních </w:t>
      </w:r>
      <w:r w:rsidR="00AB72D4" w:rsidRPr="00EC6472">
        <w:t>standardů</w:t>
      </w:r>
      <w:r w:rsidR="006A3CC5" w:rsidRPr="00EC6472">
        <w:t>.</w:t>
      </w:r>
    </w:p>
    <w:p w14:paraId="2C4868EE" w14:textId="77777777" w:rsidR="001F16AF" w:rsidRPr="00EC6472" w:rsidRDefault="001F16AF" w:rsidP="001F16AF">
      <w:pPr>
        <w:spacing w:before="0" w:after="0"/>
        <w:rPr>
          <w:sz w:val="14"/>
          <w:szCs w:val="14"/>
        </w:rPr>
      </w:pPr>
    </w:p>
    <w:p w14:paraId="70EE3286" w14:textId="77777777" w:rsidR="00E54654" w:rsidRPr="00EC6472" w:rsidRDefault="00E54654" w:rsidP="00DC6660">
      <w:pPr>
        <w:autoSpaceDE w:val="0"/>
        <w:autoSpaceDN w:val="0"/>
        <w:adjustRightInd w:val="0"/>
        <w:spacing w:before="0" w:after="0"/>
        <w:ind w:left="714"/>
      </w:pPr>
      <w:r w:rsidRPr="00EC6472">
        <w:t xml:space="preserve">Všichni dopravci zajišťující prodej </w:t>
      </w:r>
      <w:r w:rsidR="00760907" w:rsidRPr="00EC6472">
        <w:t>jízdenek v elektronických odbavovacích zařízeních</w:t>
      </w:r>
      <w:r w:rsidRPr="00EC6472">
        <w:t xml:space="preserve"> poskytnou datové s</w:t>
      </w:r>
      <w:r w:rsidR="00760907" w:rsidRPr="00EC6472">
        <w:t>oubory o prodaných</w:t>
      </w:r>
      <w:r w:rsidRPr="00EC6472">
        <w:t xml:space="preserve"> jízdenkách z</w:t>
      </w:r>
      <w:r w:rsidR="00760907" w:rsidRPr="00EC6472">
        <w:t> elektronických odbavovacích zařízení</w:t>
      </w:r>
      <w:r w:rsidR="00C6753B" w:rsidRPr="00EC6472">
        <w:t xml:space="preserve"> v elektronické podobě. </w:t>
      </w:r>
      <w:r w:rsidRPr="00EC6472">
        <w:t>Tyto so</w:t>
      </w:r>
      <w:r w:rsidR="003A0AC1" w:rsidRPr="00EC6472">
        <w:t xml:space="preserve">ubory budou obsahovat podrobné </w:t>
      </w:r>
      <w:r w:rsidRPr="00EC6472">
        <w:t>úda</w:t>
      </w:r>
      <w:r w:rsidR="001A2F43" w:rsidRPr="00EC6472">
        <w:t xml:space="preserve">je o </w:t>
      </w:r>
      <w:r w:rsidR="001A2F43" w:rsidRPr="00EC6472">
        <w:lastRenderedPageBreak/>
        <w:t xml:space="preserve">všech vydaných jízdenkách, a to zejména: řidič, strojek, odpočet, číslo jízdenky, nulován, linka, spoj, tarif, </w:t>
      </w:r>
      <w:proofErr w:type="spellStart"/>
      <w:r w:rsidR="001A2F43" w:rsidRPr="00EC6472">
        <w:t>evid</w:t>
      </w:r>
      <w:proofErr w:type="spellEnd"/>
      <w:r w:rsidR="001A2F43" w:rsidRPr="00EC6472">
        <w:t>. č. zastávky z,</w:t>
      </w:r>
      <w:r w:rsidR="00E3784C" w:rsidRPr="00EC6472">
        <w:t xml:space="preserve"> </w:t>
      </w:r>
      <w:proofErr w:type="spellStart"/>
      <w:r w:rsidR="00E3784C" w:rsidRPr="00EC6472">
        <w:t>evid</w:t>
      </w:r>
      <w:proofErr w:type="spellEnd"/>
      <w:r w:rsidR="00E3784C" w:rsidRPr="00EC6472">
        <w:t>. č. zastávky do,</w:t>
      </w:r>
      <w:r w:rsidR="001A2F43" w:rsidRPr="00EC6472">
        <w:t xml:space="preserve"> cena, měna, datum a čas vydání. </w:t>
      </w:r>
      <w:r w:rsidRPr="00EC6472">
        <w:t xml:space="preserve">Datové soubory budou vytvořeny zvlášť pro každou linku a budou vyexportovány do souboru </w:t>
      </w:r>
      <w:r w:rsidR="003A0AC1" w:rsidRPr="00EC6472">
        <w:t>*</w:t>
      </w:r>
      <w:r w:rsidRPr="00EC6472">
        <w:t>.</w:t>
      </w:r>
      <w:proofErr w:type="spellStart"/>
      <w:r w:rsidRPr="00EC6472">
        <w:t>csv</w:t>
      </w:r>
      <w:proofErr w:type="spellEnd"/>
      <w:r w:rsidRPr="00EC6472">
        <w:t>.</w:t>
      </w:r>
      <w:r w:rsidR="008E7D08" w:rsidRPr="00EC6472">
        <w:t xml:space="preserve"> </w:t>
      </w:r>
      <w:r w:rsidRPr="00EC6472">
        <w:t>Formát datového souboru může být ze strany KORDIS po dohodě s dopravci změněn.</w:t>
      </w:r>
    </w:p>
    <w:p w14:paraId="7D152421" w14:textId="77777777" w:rsidR="001F16AF" w:rsidRPr="00EC6472" w:rsidRDefault="001F16AF" w:rsidP="001F16AF">
      <w:pPr>
        <w:spacing w:before="0" w:after="0"/>
        <w:rPr>
          <w:sz w:val="14"/>
          <w:szCs w:val="14"/>
        </w:rPr>
      </w:pPr>
    </w:p>
    <w:p w14:paraId="2F180418" w14:textId="77777777" w:rsidR="00315349" w:rsidRPr="00EC6472" w:rsidRDefault="00315349" w:rsidP="00315349">
      <w:pPr>
        <w:autoSpaceDE w:val="0"/>
        <w:autoSpaceDN w:val="0"/>
        <w:adjustRightInd w:val="0"/>
        <w:spacing w:before="0" w:after="0"/>
        <w:ind w:left="714" w:hanging="357"/>
      </w:pPr>
      <w:r w:rsidRPr="00EC6472">
        <w:t>b)</w:t>
      </w:r>
      <w:r w:rsidRPr="00EC6472">
        <w:tab/>
      </w:r>
      <w:r w:rsidR="007D7FB6" w:rsidRPr="00EC6472">
        <w:t>U organizátora prode</w:t>
      </w:r>
      <w:r w:rsidR="00AC78A5" w:rsidRPr="00EC6472">
        <w:t xml:space="preserve">je </w:t>
      </w:r>
      <w:proofErr w:type="spellStart"/>
      <w:r w:rsidR="00AC78A5" w:rsidRPr="00EC6472">
        <w:t>předplatních</w:t>
      </w:r>
      <w:proofErr w:type="spellEnd"/>
      <w:r w:rsidR="00AC78A5" w:rsidRPr="00EC6472">
        <w:t xml:space="preserve"> jízdenek</w:t>
      </w:r>
      <w:r w:rsidR="007D7FB6" w:rsidRPr="00EC6472">
        <w:t xml:space="preserve"> </w:t>
      </w:r>
      <w:r w:rsidR="00B32228" w:rsidRPr="00EC6472">
        <w:t xml:space="preserve">na pobočkách České pošty, </w:t>
      </w:r>
      <w:proofErr w:type="spellStart"/>
      <w:r w:rsidR="00B32228" w:rsidRPr="00EC6472">
        <w:t>s.p</w:t>
      </w:r>
      <w:proofErr w:type="spellEnd"/>
      <w:r w:rsidR="00B32228" w:rsidRPr="00EC6472">
        <w:t>.,</w:t>
      </w:r>
      <w:r w:rsidR="007D7FB6" w:rsidRPr="00EC6472">
        <w:t xml:space="preserve"> u autodopravců </w:t>
      </w:r>
      <w:r w:rsidR="00B32228" w:rsidRPr="00EC6472">
        <w:t xml:space="preserve">a na dalších prodejních místech </w:t>
      </w:r>
      <w:r w:rsidR="007D7FB6" w:rsidRPr="00EC6472">
        <w:t>(dále distributor) je lhůta pro poskytnutí údajů o tržbách v</w:t>
      </w:r>
      <w:r w:rsidR="008F7308" w:rsidRPr="00EC6472">
        <w:t xml:space="preserve"> Tarifu</w:t>
      </w:r>
      <w:r w:rsidR="007D7FB6" w:rsidRPr="00EC6472">
        <w:t> IDS JMK (bez DPH i včetně DPH) za příslušný kalendářní měsíc s</w:t>
      </w:r>
      <w:r w:rsidRPr="00EC6472">
        <w:t> ohledem na zapracování údajů České pošty</w:t>
      </w:r>
      <w:r w:rsidR="007D7FB6" w:rsidRPr="00EC6472">
        <w:t xml:space="preserve">, </w:t>
      </w:r>
      <w:proofErr w:type="spellStart"/>
      <w:r w:rsidR="007D7FB6" w:rsidRPr="00EC6472">
        <w:t>s.p</w:t>
      </w:r>
      <w:proofErr w:type="spellEnd"/>
      <w:r w:rsidR="007D7FB6" w:rsidRPr="00EC6472">
        <w:t xml:space="preserve">. </w:t>
      </w:r>
      <w:r w:rsidRPr="00EC6472">
        <w:t xml:space="preserve">stanovena odchylně od ostatních dopravců na 8. pracovní den následujícího měsíce. Údaje o členění </w:t>
      </w:r>
      <w:proofErr w:type="spellStart"/>
      <w:r w:rsidRPr="00EC6472">
        <w:t>předplatních</w:t>
      </w:r>
      <w:proofErr w:type="spellEnd"/>
      <w:r w:rsidRPr="00EC6472">
        <w:t xml:space="preserve"> jízdenek, vydaných Českou poštou,</w:t>
      </w:r>
      <w:r w:rsidR="007D7FB6" w:rsidRPr="00EC6472">
        <w:t xml:space="preserve"> </w:t>
      </w:r>
      <w:proofErr w:type="spellStart"/>
      <w:r w:rsidR="007D7FB6" w:rsidRPr="00EC6472">
        <w:t>s.p</w:t>
      </w:r>
      <w:proofErr w:type="spellEnd"/>
      <w:r w:rsidR="007D7FB6" w:rsidRPr="00EC6472">
        <w:t xml:space="preserve">., dle </w:t>
      </w:r>
      <w:r w:rsidR="008C30E6" w:rsidRPr="00EC6472">
        <w:t xml:space="preserve">druhů a </w:t>
      </w:r>
      <w:r w:rsidR="007D7FB6" w:rsidRPr="00EC6472">
        <w:t>zón poskytne distributor</w:t>
      </w:r>
      <w:r w:rsidR="00717ABD" w:rsidRPr="00EC6472">
        <w:t xml:space="preserve"> společnosti KORDIS do 5</w:t>
      </w:r>
      <w:r w:rsidRPr="00EC6472">
        <w:t>. pracovního dne následujícího měsíce.</w:t>
      </w:r>
    </w:p>
    <w:p w14:paraId="4761DB2B" w14:textId="77777777" w:rsidR="00F86DA0" w:rsidRPr="00EC6472" w:rsidRDefault="00F86DA0" w:rsidP="00EC6472">
      <w:pPr>
        <w:autoSpaceDE w:val="0"/>
        <w:autoSpaceDN w:val="0"/>
        <w:adjustRightInd w:val="0"/>
        <w:spacing w:before="0" w:after="0"/>
        <w:rPr>
          <w:sz w:val="14"/>
          <w:szCs w:val="14"/>
        </w:rPr>
      </w:pPr>
    </w:p>
    <w:p w14:paraId="1021E148" w14:textId="77777777" w:rsidR="007D7FB6" w:rsidRPr="00EC6472" w:rsidRDefault="007D7FB6" w:rsidP="007D7FB6">
      <w:pPr>
        <w:autoSpaceDE w:val="0"/>
        <w:autoSpaceDN w:val="0"/>
        <w:adjustRightInd w:val="0"/>
        <w:spacing w:before="0" w:after="0"/>
        <w:ind w:left="714" w:hanging="357"/>
        <w:rPr>
          <w:szCs w:val="22"/>
        </w:rPr>
      </w:pPr>
      <w:r w:rsidRPr="00EC6472">
        <w:t>c)</w:t>
      </w:r>
      <w:r w:rsidRPr="00EC6472">
        <w:tab/>
      </w:r>
      <w:r w:rsidRPr="00EC6472">
        <w:rPr>
          <w:szCs w:val="22"/>
        </w:rPr>
        <w:t xml:space="preserve">Dopravci, kteří zajišťují prodej jednorázových a </w:t>
      </w:r>
      <w:proofErr w:type="spellStart"/>
      <w:r w:rsidRPr="00EC6472">
        <w:rPr>
          <w:szCs w:val="22"/>
        </w:rPr>
        <w:t>předplatních</w:t>
      </w:r>
      <w:proofErr w:type="spellEnd"/>
      <w:r w:rsidRPr="00EC6472">
        <w:rPr>
          <w:szCs w:val="22"/>
        </w:rPr>
        <w:t xml:space="preserve"> jí</w:t>
      </w:r>
      <w:r w:rsidR="00DD25E7" w:rsidRPr="00EC6472">
        <w:rPr>
          <w:szCs w:val="22"/>
        </w:rPr>
        <w:t>zdenek pod obchodním jménem Dopravního podniku města Brna</w:t>
      </w:r>
      <w:r w:rsidRPr="00EC6472">
        <w:rPr>
          <w:szCs w:val="22"/>
        </w:rPr>
        <w:t>, a.s.</w:t>
      </w:r>
      <w:r w:rsidR="00DD25E7" w:rsidRPr="00EC6472">
        <w:rPr>
          <w:szCs w:val="22"/>
        </w:rPr>
        <w:t xml:space="preserve"> (dále jen DPMB)</w:t>
      </w:r>
      <w:r w:rsidRPr="00EC6472">
        <w:rPr>
          <w:szCs w:val="22"/>
        </w:rPr>
        <w:t xml:space="preserve"> nebo pod obchodním jménem distributora</w:t>
      </w:r>
      <w:r w:rsidR="00A27117" w:rsidRPr="00EC6472">
        <w:rPr>
          <w:szCs w:val="22"/>
        </w:rPr>
        <w:t>,</w:t>
      </w:r>
      <w:r w:rsidRPr="00EC6472">
        <w:rPr>
          <w:szCs w:val="22"/>
        </w:rPr>
        <w:t xml:space="preserve"> poskytnou KORDIS přehled prodaných jednorázových i </w:t>
      </w:r>
      <w:proofErr w:type="spellStart"/>
      <w:r w:rsidRPr="00EC6472">
        <w:rPr>
          <w:szCs w:val="22"/>
        </w:rPr>
        <w:t>předplatních</w:t>
      </w:r>
      <w:proofErr w:type="spellEnd"/>
      <w:r w:rsidRPr="00EC6472">
        <w:rPr>
          <w:szCs w:val="22"/>
        </w:rPr>
        <w:t xml:space="preserve"> jízdenek – kopii formuláře poskytovaného </w:t>
      </w:r>
      <w:r w:rsidR="00DD25E7" w:rsidRPr="00EC6472">
        <w:rPr>
          <w:szCs w:val="22"/>
        </w:rPr>
        <w:t>měsíčně dle smlouvy s DPMB</w:t>
      </w:r>
      <w:r w:rsidRPr="00EC6472">
        <w:rPr>
          <w:szCs w:val="22"/>
        </w:rPr>
        <w:t xml:space="preserve"> nebo s distributorem s rozčleněním dle </w:t>
      </w:r>
      <w:r w:rsidR="008C30E6" w:rsidRPr="00EC6472">
        <w:rPr>
          <w:szCs w:val="22"/>
        </w:rPr>
        <w:t xml:space="preserve">druhů a </w:t>
      </w:r>
      <w:r w:rsidRPr="00EC6472">
        <w:rPr>
          <w:szCs w:val="22"/>
        </w:rPr>
        <w:t>zón, na něž byly předplatní jízdenky vydány.</w:t>
      </w:r>
    </w:p>
    <w:p w14:paraId="7ECC46C4" w14:textId="77777777" w:rsidR="001F16AF" w:rsidRPr="00EC6472" w:rsidRDefault="001F16AF" w:rsidP="001F16AF">
      <w:pPr>
        <w:spacing w:before="0" w:after="0"/>
        <w:rPr>
          <w:sz w:val="14"/>
          <w:szCs w:val="14"/>
        </w:rPr>
      </w:pPr>
    </w:p>
    <w:p w14:paraId="7DC3D592" w14:textId="77777777" w:rsidR="007944E6" w:rsidRPr="00EC6472" w:rsidRDefault="007D7FB6" w:rsidP="00F437AD">
      <w:pPr>
        <w:autoSpaceDE w:val="0"/>
        <w:autoSpaceDN w:val="0"/>
        <w:adjustRightInd w:val="0"/>
        <w:spacing w:before="0" w:after="0"/>
        <w:ind w:left="714" w:hanging="357"/>
        <w:rPr>
          <w:rFonts w:cs="Arial"/>
          <w:szCs w:val="22"/>
        </w:rPr>
      </w:pPr>
      <w:r w:rsidRPr="00EC6472">
        <w:t>d</w:t>
      </w:r>
      <w:r w:rsidR="00162211" w:rsidRPr="00EC6472">
        <w:t>)</w:t>
      </w:r>
      <w:r w:rsidR="00162211" w:rsidRPr="00EC6472">
        <w:tab/>
      </w:r>
      <w:r w:rsidR="00361C2B" w:rsidRPr="00EC6472">
        <w:t>Železniční dopravci</w:t>
      </w:r>
      <w:r w:rsidR="00361C2B" w:rsidRPr="00EC6472">
        <w:rPr>
          <w:rFonts w:cs="Arial"/>
          <w:szCs w:val="22"/>
        </w:rPr>
        <w:t xml:space="preserve"> </w:t>
      </w:r>
      <w:r w:rsidR="00F437AD" w:rsidRPr="00EC6472">
        <w:rPr>
          <w:rFonts w:cs="Arial"/>
          <w:szCs w:val="22"/>
        </w:rPr>
        <w:t xml:space="preserve">a DPMB </w:t>
      </w:r>
      <w:r w:rsidR="00361C2B" w:rsidRPr="00EC6472">
        <w:rPr>
          <w:rFonts w:cs="Arial"/>
          <w:szCs w:val="22"/>
        </w:rPr>
        <w:t>za každý kalendářní měsíc dodají</w:t>
      </w:r>
      <w:r w:rsidR="0028168F" w:rsidRPr="00EC6472">
        <w:rPr>
          <w:rFonts w:cs="Arial"/>
          <w:szCs w:val="22"/>
        </w:rPr>
        <w:t xml:space="preserve"> KORDIS </w:t>
      </w:r>
      <w:r w:rsidR="009751B7" w:rsidRPr="00EC6472">
        <w:rPr>
          <w:rFonts w:cs="Arial"/>
          <w:szCs w:val="22"/>
        </w:rPr>
        <w:t>v elektronické</w:t>
      </w:r>
      <w:r w:rsidR="005431C3" w:rsidRPr="00EC6472">
        <w:rPr>
          <w:rFonts w:cs="Arial"/>
          <w:szCs w:val="22"/>
        </w:rPr>
        <w:t xml:space="preserve"> podobě </w:t>
      </w:r>
      <w:r w:rsidR="009751B7" w:rsidRPr="00EC6472">
        <w:rPr>
          <w:rFonts w:cs="Arial"/>
          <w:szCs w:val="22"/>
        </w:rPr>
        <w:t xml:space="preserve">datové soubory </w:t>
      </w:r>
      <w:r w:rsidR="005431C3" w:rsidRPr="00EC6472">
        <w:rPr>
          <w:rFonts w:cs="Arial"/>
          <w:szCs w:val="22"/>
        </w:rPr>
        <w:t xml:space="preserve">o </w:t>
      </w:r>
      <w:r w:rsidR="009751B7" w:rsidRPr="00EC6472">
        <w:rPr>
          <w:rFonts w:cs="Arial"/>
          <w:szCs w:val="22"/>
        </w:rPr>
        <w:t>prodeji</w:t>
      </w:r>
      <w:r w:rsidR="005431C3" w:rsidRPr="00EC6472">
        <w:rPr>
          <w:rFonts w:cs="Arial"/>
          <w:szCs w:val="22"/>
        </w:rPr>
        <w:t xml:space="preserve"> </w:t>
      </w:r>
      <w:r w:rsidR="009751B7" w:rsidRPr="00EC6472">
        <w:rPr>
          <w:rFonts w:cs="Arial"/>
          <w:szCs w:val="22"/>
        </w:rPr>
        <w:t xml:space="preserve">jednorázových </w:t>
      </w:r>
      <w:r w:rsidR="00DD25E7" w:rsidRPr="00EC6472">
        <w:rPr>
          <w:rFonts w:cs="Arial"/>
          <w:szCs w:val="22"/>
        </w:rPr>
        <w:t xml:space="preserve">a </w:t>
      </w:r>
      <w:proofErr w:type="spellStart"/>
      <w:r w:rsidR="00DD25E7" w:rsidRPr="00EC6472">
        <w:rPr>
          <w:rFonts w:cs="Arial"/>
          <w:szCs w:val="22"/>
        </w:rPr>
        <w:t>předplatních</w:t>
      </w:r>
      <w:proofErr w:type="spellEnd"/>
      <w:r w:rsidR="00DD25E7" w:rsidRPr="00EC6472">
        <w:rPr>
          <w:rFonts w:cs="Arial"/>
          <w:szCs w:val="22"/>
        </w:rPr>
        <w:t xml:space="preserve"> </w:t>
      </w:r>
      <w:r w:rsidR="009751B7" w:rsidRPr="00EC6472">
        <w:rPr>
          <w:rFonts w:cs="Arial"/>
          <w:szCs w:val="22"/>
        </w:rPr>
        <w:t>jízdenek</w:t>
      </w:r>
      <w:r w:rsidR="00DD25E7" w:rsidRPr="00EC6472">
        <w:rPr>
          <w:rFonts w:cs="Arial"/>
          <w:szCs w:val="22"/>
        </w:rPr>
        <w:t xml:space="preserve"> v předem dohodnutém členění a formátu</w:t>
      </w:r>
      <w:r w:rsidR="005431C3" w:rsidRPr="00EC6472">
        <w:rPr>
          <w:rFonts w:cs="Arial"/>
          <w:szCs w:val="22"/>
        </w:rPr>
        <w:t xml:space="preserve">. V písemné podobě </w:t>
      </w:r>
      <w:r w:rsidR="00361C2B" w:rsidRPr="00EC6472">
        <w:rPr>
          <w:rFonts w:cs="Arial"/>
          <w:szCs w:val="22"/>
        </w:rPr>
        <w:t>železniční dopravci</w:t>
      </w:r>
      <w:r w:rsidR="00F437AD" w:rsidRPr="00EC6472">
        <w:rPr>
          <w:rFonts w:cs="Arial"/>
          <w:szCs w:val="22"/>
        </w:rPr>
        <w:t xml:space="preserve"> a DPMB</w:t>
      </w:r>
      <w:r w:rsidR="00361C2B" w:rsidRPr="00EC6472">
        <w:rPr>
          <w:rFonts w:cs="Arial"/>
          <w:szCs w:val="22"/>
        </w:rPr>
        <w:t xml:space="preserve"> dodají</w:t>
      </w:r>
      <w:r w:rsidR="005431C3" w:rsidRPr="00EC6472">
        <w:rPr>
          <w:rFonts w:cs="Arial"/>
          <w:szCs w:val="22"/>
        </w:rPr>
        <w:t xml:space="preserve"> KORDIS sumáře za prodej jednorázových i </w:t>
      </w:r>
      <w:proofErr w:type="spellStart"/>
      <w:r w:rsidR="005431C3" w:rsidRPr="00EC6472">
        <w:rPr>
          <w:rFonts w:cs="Arial"/>
          <w:szCs w:val="22"/>
        </w:rPr>
        <w:t>předplatních</w:t>
      </w:r>
      <w:proofErr w:type="spellEnd"/>
      <w:r w:rsidR="005431C3" w:rsidRPr="00EC6472">
        <w:rPr>
          <w:rFonts w:cs="Arial"/>
          <w:szCs w:val="22"/>
        </w:rPr>
        <w:t xml:space="preserve"> jízdenek včetně DPH a bez DPH.</w:t>
      </w:r>
    </w:p>
    <w:p w14:paraId="5CE5325B" w14:textId="77777777" w:rsidR="003D28C2" w:rsidRPr="00EC6472" w:rsidRDefault="003D28C2" w:rsidP="003D28C2">
      <w:pPr>
        <w:autoSpaceDE w:val="0"/>
        <w:autoSpaceDN w:val="0"/>
        <w:adjustRightInd w:val="0"/>
        <w:spacing w:before="0" w:after="0"/>
        <w:ind w:left="284" w:hanging="284"/>
        <w:rPr>
          <w:rFonts w:cs="Arial"/>
          <w:sz w:val="14"/>
          <w:szCs w:val="14"/>
        </w:rPr>
      </w:pPr>
    </w:p>
    <w:p w14:paraId="5FC9B1B0" w14:textId="77777777" w:rsidR="007944E6" w:rsidRPr="00EC6472" w:rsidRDefault="009A3B2B" w:rsidP="00C43847">
      <w:pPr>
        <w:autoSpaceDE w:val="0"/>
        <w:autoSpaceDN w:val="0"/>
        <w:adjustRightInd w:val="0"/>
        <w:spacing w:before="0" w:after="0"/>
        <w:ind w:left="357" w:hanging="357"/>
      </w:pPr>
      <w:r w:rsidRPr="00EC6472">
        <w:t>3</w:t>
      </w:r>
      <w:r w:rsidR="00F51741" w:rsidRPr="00EC6472">
        <w:t>.</w:t>
      </w:r>
      <w:r w:rsidR="00216241" w:rsidRPr="00EC6472">
        <w:tab/>
      </w:r>
      <w:r w:rsidR="007944E6" w:rsidRPr="00EC6472">
        <w:t xml:space="preserve">KORDIS do 5 </w:t>
      </w:r>
      <w:r w:rsidR="00E54654" w:rsidRPr="00EC6472">
        <w:t>pracovních</w:t>
      </w:r>
      <w:r w:rsidR="007944E6" w:rsidRPr="00EC6472">
        <w:t xml:space="preserve"> dnů od obdržení údajů o tržbách od všech dopravců v systému IDS J</w:t>
      </w:r>
      <w:r w:rsidR="00BD1875" w:rsidRPr="00EC6472">
        <w:t>MK provede výpočet podílů tržeb</w:t>
      </w:r>
      <w:r w:rsidR="007944E6" w:rsidRPr="00EC6472">
        <w:t xml:space="preserve"> jednotlivých dopravců za uplynulý měsíc v sou</w:t>
      </w:r>
      <w:r w:rsidR="00E32FCD" w:rsidRPr="00EC6472">
        <w:t>ladu s</w:t>
      </w:r>
      <w:r w:rsidR="001920A3" w:rsidRPr="00EC6472">
        <w:t> dokumentem Ekonomika</w:t>
      </w:r>
      <w:r w:rsidR="007944E6" w:rsidRPr="00EC6472">
        <w:t xml:space="preserve"> IDS JMK. Do tohoto výpočtu budou zahrnuty částky tržeb z prodaných </w:t>
      </w:r>
      <w:r w:rsidR="001E67C6" w:rsidRPr="00EC6472">
        <w:t xml:space="preserve">jízdních </w:t>
      </w:r>
      <w:r w:rsidR="007944E6" w:rsidRPr="00EC6472">
        <w:t>dokladů</w:t>
      </w:r>
      <w:r w:rsidR="008F7308" w:rsidRPr="00EC6472">
        <w:t xml:space="preserve"> v Tarifu</w:t>
      </w:r>
      <w:r w:rsidR="00BD1875" w:rsidRPr="00EC6472">
        <w:t xml:space="preserve"> IDS JMK včetně</w:t>
      </w:r>
      <w:r w:rsidR="001E67C6" w:rsidRPr="00EC6472">
        <w:t xml:space="preserve"> DPH</w:t>
      </w:r>
      <w:r w:rsidR="007944E6" w:rsidRPr="00EC6472">
        <w:t>.</w:t>
      </w:r>
    </w:p>
    <w:p w14:paraId="57B2849A" w14:textId="77777777" w:rsidR="001F16AF" w:rsidRPr="00EC6472" w:rsidRDefault="001F16AF" w:rsidP="00C43847">
      <w:pPr>
        <w:spacing w:before="0" w:after="0"/>
        <w:ind w:left="357" w:hanging="357"/>
        <w:rPr>
          <w:sz w:val="14"/>
          <w:szCs w:val="14"/>
        </w:rPr>
      </w:pPr>
    </w:p>
    <w:p w14:paraId="7695F5B6" w14:textId="77777777" w:rsidR="007944E6" w:rsidRPr="00EC6472" w:rsidRDefault="009A3B2B" w:rsidP="00C43847">
      <w:pPr>
        <w:spacing w:before="0" w:after="0"/>
        <w:ind w:left="357" w:hanging="357"/>
      </w:pPr>
      <w:r w:rsidRPr="00EC6472">
        <w:t>4</w:t>
      </w:r>
      <w:r w:rsidR="001D27FF" w:rsidRPr="00EC6472">
        <w:t>.</w:t>
      </w:r>
      <w:r w:rsidR="001D27FF" w:rsidRPr="00EC6472">
        <w:tab/>
      </w:r>
      <w:r w:rsidR="007944E6" w:rsidRPr="00EC6472">
        <w:t xml:space="preserve">Výpočet bude zpracován pro každou ekonomickou jednotku samostatně </w:t>
      </w:r>
      <w:r w:rsidR="002804C8" w:rsidRPr="00EC6472">
        <w:t xml:space="preserve">v souladu s dokumentem Ekonomika </w:t>
      </w:r>
      <w:r w:rsidR="007944E6" w:rsidRPr="00EC6472">
        <w:t>IDS JMK</w:t>
      </w:r>
      <w:r w:rsidR="001806CD" w:rsidRPr="00EC6472">
        <w:t>. Výsledek výpočtu podílů tržeb</w:t>
      </w:r>
      <w:r w:rsidR="007944E6" w:rsidRPr="00EC6472">
        <w:t xml:space="preserve"> </w:t>
      </w:r>
      <w:r w:rsidRPr="00EC6472">
        <w:t xml:space="preserve">náležící </w:t>
      </w:r>
      <w:r w:rsidR="007944E6" w:rsidRPr="00EC6472">
        <w:t>jednotlivým dopravcům zasílá KORDIS emailovou poštou a rovněž v přehledu i doporučeným dopisem neprodleně po jeho provedení. Na základě písemných zúčtovacích pokynů KORDIS bude provedeno finanční vyrovnání dopravců v IDS JMK. V písemném zúčtovacím pokynu pro dopravce, který má platební povinnost vůči KORDIS, stanoví KORDIS lhůtu jeho splatnosti, která činí 8 kalendářních dnů ode dne jeho odeslání dopravci.</w:t>
      </w:r>
    </w:p>
    <w:p w14:paraId="72004B4A" w14:textId="77777777" w:rsidR="00A41D40" w:rsidRPr="00EC6472" w:rsidRDefault="00A41D40" w:rsidP="00C43847">
      <w:pPr>
        <w:spacing w:before="0" w:after="0"/>
        <w:ind w:left="357" w:hanging="357"/>
        <w:rPr>
          <w:sz w:val="14"/>
          <w:szCs w:val="14"/>
        </w:rPr>
      </w:pPr>
    </w:p>
    <w:p w14:paraId="10553F9C" w14:textId="77777777" w:rsidR="007944E6" w:rsidRPr="00EC6472" w:rsidRDefault="00201EF0" w:rsidP="00C43847">
      <w:pPr>
        <w:spacing w:before="0" w:after="0"/>
        <w:ind w:left="357" w:hanging="357"/>
      </w:pPr>
      <w:r w:rsidRPr="00EC6472">
        <w:t>5</w:t>
      </w:r>
      <w:r w:rsidR="00964CEF" w:rsidRPr="00EC6472">
        <w:t>.</w:t>
      </w:r>
      <w:r w:rsidR="00964CEF" w:rsidRPr="00EC6472">
        <w:tab/>
      </w:r>
      <w:r w:rsidR="007944E6" w:rsidRPr="00EC6472">
        <w:t>Na základě vý</w:t>
      </w:r>
      <w:r w:rsidR="001806CD" w:rsidRPr="00EC6472">
        <w:t>počtu podílů tržeb</w:t>
      </w:r>
      <w:r w:rsidR="007944E6" w:rsidRPr="00EC6472">
        <w:t xml:space="preserve"> a písemných zúčtovacích pokynů KORDIS je dopravce, kterému za příslušné období vznikne závazek vůči ostatním dopravcům, povinen zaslat danou částku na účet KORDIS zřízený za tímto účelem ve lhůtě splatnosti stanovené v písemném zúčtovacím pokynu od KORDIS. Povinnost zaplatit se má za splněnou, pokud bude příslušná částka připsána na bankovní účet KORDIS nejpozději v poslední den lhůty splatnosti.</w:t>
      </w:r>
    </w:p>
    <w:p w14:paraId="3176028A" w14:textId="77777777" w:rsidR="001F16AF" w:rsidRPr="00EC6472" w:rsidRDefault="001F16AF" w:rsidP="00C43847">
      <w:pPr>
        <w:spacing w:before="0" w:after="0"/>
        <w:ind w:left="357" w:hanging="357"/>
        <w:rPr>
          <w:sz w:val="14"/>
          <w:szCs w:val="14"/>
        </w:rPr>
      </w:pPr>
    </w:p>
    <w:p w14:paraId="174C2AD2" w14:textId="77777777" w:rsidR="008D2218" w:rsidRPr="00EC6472" w:rsidRDefault="00201EF0" w:rsidP="00C43847">
      <w:pPr>
        <w:spacing w:before="0" w:after="0"/>
        <w:ind w:left="357" w:hanging="357"/>
      </w:pPr>
      <w:r w:rsidRPr="00EC6472">
        <w:t>6</w:t>
      </w:r>
      <w:r w:rsidR="00964CEF" w:rsidRPr="00EC6472">
        <w:t>.</w:t>
      </w:r>
      <w:r w:rsidR="00964CEF" w:rsidRPr="00EC6472">
        <w:tab/>
      </w:r>
      <w:r w:rsidR="007944E6" w:rsidRPr="00EC6472">
        <w:t xml:space="preserve">KORDIS po obdržení </w:t>
      </w:r>
      <w:r w:rsidR="003B744D" w:rsidRPr="00EC6472">
        <w:t xml:space="preserve">dlužných </w:t>
      </w:r>
      <w:r w:rsidR="007944E6" w:rsidRPr="00EC6472">
        <w:t xml:space="preserve">částek od jednotlivých dopravců zašle do </w:t>
      </w:r>
      <w:r w:rsidR="00AB00D5" w:rsidRPr="00EC6472">
        <w:t>6</w:t>
      </w:r>
      <w:r w:rsidR="007944E6" w:rsidRPr="00EC6472">
        <w:t xml:space="preserve"> kalendářních dnů od jejich obdržení tyto částky těm dopravcům, kt</w:t>
      </w:r>
      <w:r w:rsidR="001806CD" w:rsidRPr="00EC6472">
        <w:t>erým vznikla dle přepočtu tržeb</w:t>
      </w:r>
      <w:r w:rsidR="007944E6" w:rsidRPr="00EC6472">
        <w:t xml:space="preserve"> pohledávka za ostatními dopravci. Povinnost zaplatit se má za splněnou, pokud bude příslušná částka připsána na bankovní účet </w:t>
      </w:r>
      <w:r w:rsidR="00964CEF" w:rsidRPr="00EC6472">
        <w:t>dopravce ve výše uvedené lhůtě.</w:t>
      </w:r>
    </w:p>
    <w:p w14:paraId="60138717" w14:textId="77777777" w:rsidR="00327127" w:rsidRPr="00C43847" w:rsidRDefault="00327127" w:rsidP="00327127">
      <w:pPr>
        <w:spacing w:before="0" w:after="0"/>
        <w:ind w:left="284" w:hanging="284"/>
        <w:rPr>
          <w:szCs w:val="22"/>
        </w:rPr>
      </w:pPr>
    </w:p>
    <w:p w14:paraId="68325E29" w14:textId="77777777" w:rsidR="00201EF0" w:rsidRPr="00EC6472" w:rsidRDefault="00201EF0" w:rsidP="00201EF0">
      <w:pPr>
        <w:tabs>
          <w:tab w:val="num" w:pos="284"/>
        </w:tabs>
        <w:spacing w:before="0" w:after="0"/>
        <w:ind w:right="-1"/>
        <w:rPr>
          <w:b/>
          <w:szCs w:val="22"/>
        </w:rPr>
      </w:pPr>
      <w:r w:rsidRPr="00EC6472">
        <w:rPr>
          <w:b/>
          <w:szCs w:val="22"/>
        </w:rPr>
        <w:t xml:space="preserve">Část B) Tržby z prodeje </w:t>
      </w:r>
      <w:r w:rsidR="007742DB" w:rsidRPr="00EC6472">
        <w:rPr>
          <w:b/>
          <w:szCs w:val="22"/>
        </w:rPr>
        <w:t xml:space="preserve">přepravních </w:t>
      </w:r>
      <w:r w:rsidRPr="00EC6472">
        <w:rPr>
          <w:b/>
          <w:szCs w:val="22"/>
        </w:rPr>
        <w:t>dokladů IDS JMK vydaných jménem a na účet KORDIS</w:t>
      </w:r>
    </w:p>
    <w:p w14:paraId="6F533ECE" w14:textId="77777777" w:rsidR="00201EF0" w:rsidRPr="00EC6472" w:rsidRDefault="00201EF0" w:rsidP="00201EF0">
      <w:pPr>
        <w:tabs>
          <w:tab w:val="num" w:pos="284"/>
        </w:tabs>
        <w:spacing w:before="0" w:after="0"/>
        <w:ind w:left="284" w:right="-1" w:hanging="284"/>
        <w:rPr>
          <w:sz w:val="14"/>
          <w:szCs w:val="14"/>
        </w:rPr>
      </w:pPr>
    </w:p>
    <w:p w14:paraId="679D64F6" w14:textId="77777777" w:rsidR="00201EF0" w:rsidRPr="00EC6472" w:rsidRDefault="00787FA4" w:rsidP="00EC6472">
      <w:pPr>
        <w:spacing w:before="0" w:after="0"/>
        <w:ind w:left="357" w:hanging="357"/>
      </w:pPr>
      <w:r w:rsidRPr="00EC6472">
        <w:t>7</w:t>
      </w:r>
      <w:r w:rsidR="004F785C" w:rsidRPr="00EC6472">
        <w:t>.</w:t>
      </w:r>
      <w:r w:rsidR="00201EF0" w:rsidRPr="00EC6472">
        <w:tab/>
      </w:r>
      <w:r w:rsidRPr="00EC6472">
        <w:t>D</w:t>
      </w:r>
      <w:r w:rsidR="00201EF0" w:rsidRPr="00EC6472">
        <w:t>opravc</w:t>
      </w:r>
      <w:r w:rsidRPr="00EC6472">
        <w:t>e</w:t>
      </w:r>
      <w:r w:rsidR="00201EF0" w:rsidRPr="00EC6472">
        <w:t xml:space="preserve"> zajišťující prodej </w:t>
      </w:r>
      <w:r w:rsidRPr="00EC6472">
        <w:t>jízdenek prostřednictvím palubních počítačů</w:t>
      </w:r>
      <w:r w:rsidR="00201EF0" w:rsidRPr="00EC6472">
        <w:t xml:space="preserve"> každý kalendářní měsíc </w:t>
      </w:r>
      <w:r w:rsidRPr="00EC6472">
        <w:t>dodá</w:t>
      </w:r>
      <w:r w:rsidR="00201EF0" w:rsidRPr="00EC6472">
        <w:t xml:space="preserve"> KORDIS </w:t>
      </w:r>
      <w:r w:rsidRPr="00EC6472">
        <w:t xml:space="preserve">do 4. pracovního dne následujícího měsíce </w:t>
      </w:r>
      <w:r w:rsidR="00201EF0" w:rsidRPr="00EC6472">
        <w:t>v písemné podobě (poštou, datovou schránkou</w:t>
      </w:r>
      <w:r w:rsidRPr="00EC6472">
        <w:t>) informaci</w:t>
      </w:r>
      <w:r w:rsidR="00201EF0" w:rsidRPr="00EC6472">
        <w:t xml:space="preserve"> o </w:t>
      </w:r>
      <w:r w:rsidRPr="00EC6472">
        <w:t xml:space="preserve">výši vybraných </w:t>
      </w:r>
      <w:r w:rsidR="00201EF0" w:rsidRPr="00EC6472">
        <w:t>trž</w:t>
      </w:r>
      <w:r w:rsidRPr="00EC6472">
        <w:t>e</w:t>
      </w:r>
      <w:r w:rsidR="00201EF0" w:rsidRPr="00EC6472">
        <w:t>b</w:t>
      </w:r>
      <w:r w:rsidRPr="00EC6472">
        <w:t xml:space="preserve"> v hotovosti z jednorázových jízdenek</w:t>
      </w:r>
      <w:r w:rsidR="00201EF0" w:rsidRPr="00EC6472">
        <w:t xml:space="preserve"> včetně </w:t>
      </w:r>
      <w:r w:rsidRPr="00EC6472">
        <w:t xml:space="preserve">DPH vydaných prostřednictvím palubních počítačů. Dopravce měsíčně </w:t>
      </w:r>
      <w:r w:rsidRPr="00EC6472">
        <w:lastRenderedPageBreak/>
        <w:t>dodá</w:t>
      </w:r>
      <w:r w:rsidR="00201EF0" w:rsidRPr="00EC6472">
        <w:t xml:space="preserve"> KORDIS kopie kumulovaných údajů ze všech registrovaných elektronických odbavovacích zařízení dle Technických a provozních standardů.</w:t>
      </w:r>
    </w:p>
    <w:p w14:paraId="1C372296" w14:textId="77777777" w:rsidR="00201EF0" w:rsidRPr="00EC6472" w:rsidRDefault="00201EF0" w:rsidP="00EC6472">
      <w:pPr>
        <w:spacing w:before="0" w:after="0"/>
        <w:ind w:left="357" w:hanging="357"/>
        <w:rPr>
          <w:sz w:val="14"/>
          <w:szCs w:val="14"/>
        </w:rPr>
      </w:pPr>
    </w:p>
    <w:p w14:paraId="0A369994" w14:textId="77777777" w:rsidR="00AF0331" w:rsidRPr="00EC6472" w:rsidRDefault="00B1500E" w:rsidP="00AF0331">
      <w:pPr>
        <w:spacing w:before="0" w:after="0"/>
        <w:ind w:left="357" w:hanging="357"/>
      </w:pPr>
      <w:r w:rsidRPr="00EC6472">
        <w:t>8</w:t>
      </w:r>
      <w:r w:rsidR="00AF0331" w:rsidRPr="00EC6472">
        <w:t>.</w:t>
      </w:r>
      <w:r w:rsidR="00AF0331" w:rsidRPr="00EC6472">
        <w:tab/>
        <w:t>KORDIS do 5 pracovních dnů od obdržení údajů o tržbách od všech dopravců v systému IDS JMK provede výpočet odměn za prodej a prodejní sazby náležící jednotlivým dopravcům za uplynulý měsíc v souladu dokumentem Ekonomika IDS JMK.</w:t>
      </w:r>
    </w:p>
    <w:p w14:paraId="6BAE885F" w14:textId="77777777" w:rsidR="00AF0331" w:rsidRPr="00EC6472" w:rsidRDefault="00AF0331" w:rsidP="00AF0331">
      <w:pPr>
        <w:autoSpaceDE w:val="0"/>
        <w:autoSpaceDN w:val="0"/>
        <w:adjustRightInd w:val="0"/>
        <w:spacing w:before="0" w:after="0"/>
        <w:ind w:left="284" w:hanging="284"/>
        <w:rPr>
          <w:rFonts w:cs="Arial"/>
          <w:sz w:val="14"/>
          <w:szCs w:val="14"/>
        </w:rPr>
      </w:pPr>
    </w:p>
    <w:p w14:paraId="21B29AE7" w14:textId="77777777" w:rsidR="00AF0331" w:rsidRPr="00EC6472" w:rsidRDefault="00B1500E" w:rsidP="00AF0331">
      <w:pPr>
        <w:autoSpaceDE w:val="0"/>
        <w:autoSpaceDN w:val="0"/>
        <w:adjustRightInd w:val="0"/>
        <w:spacing w:before="0" w:after="0"/>
        <w:ind w:left="357" w:hanging="357"/>
      </w:pPr>
      <w:r w:rsidRPr="00EC6472">
        <w:t>9</w:t>
      </w:r>
      <w:r w:rsidR="00AF0331" w:rsidRPr="00EC6472">
        <w:t>.</w:t>
      </w:r>
      <w:r w:rsidR="00AF0331" w:rsidRPr="00EC6472">
        <w:tab/>
        <w:t>KORDIS do 5 pracovních dnů od obdržení údajů o tržbách od všech dopravců v systému IDS JMK provede výpočet podílů na tržbách z jízdného náležící jednotlivým dopravcům za uplynulý měsíc v souladu s dokumentem Ekonomika IDS JMK. Do tohoto výpočtu budou zahrnuty částky tržeb z prodaných přepravních dokladů v Tarifu IDS JMK včetně DPH po odečtení prodejní sazby.</w:t>
      </w:r>
    </w:p>
    <w:p w14:paraId="5BED4318" w14:textId="77777777" w:rsidR="00AF0331" w:rsidRPr="00EC6472" w:rsidRDefault="00AF0331" w:rsidP="00AF0331">
      <w:pPr>
        <w:spacing w:before="0" w:after="0"/>
        <w:ind w:left="284" w:hanging="284"/>
        <w:rPr>
          <w:sz w:val="14"/>
          <w:szCs w:val="14"/>
        </w:rPr>
      </w:pPr>
    </w:p>
    <w:p w14:paraId="3833CBE2" w14:textId="77777777" w:rsidR="00AF0331" w:rsidRPr="00ED14DC" w:rsidRDefault="00B1500E" w:rsidP="00AF0331">
      <w:pPr>
        <w:spacing w:before="0" w:after="0"/>
        <w:ind w:left="357" w:hanging="357"/>
      </w:pPr>
      <w:r w:rsidRPr="00EC6472">
        <w:t>10</w:t>
      </w:r>
      <w:r w:rsidR="00AF0331" w:rsidRPr="00EC6472">
        <w:t>.</w:t>
      </w:r>
      <w:r w:rsidR="00AF0331" w:rsidRPr="00EC6472">
        <w:tab/>
        <w:t xml:space="preserve">Výpočet bude zpracován pro každou ekonomickou jednotku samostatně v souladu s dokumentem Ekonomika IDS JMK. Výsledek výpočtu podílů na tržbách náležících jednotlivým dopravcům zašle KORDIS emailovou poštou a rovněž v přehledu i doporučeným dopisem neprodleně po jeho provedení. Na základě písemného vypořádání tržeb bude provedeno finanční vyrovnání dopravců a KORDIS v IDS JMK. V písemném vypořádání budou do výsledného salda započítány vzájemné závazky a pohledávky mezi Dopravcem a KORDIS, </w:t>
      </w:r>
      <w:r w:rsidR="00BE34A1" w:rsidRPr="00EC6472">
        <w:t>tedy</w:t>
      </w:r>
      <w:r w:rsidR="00AF0331" w:rsidRPr="00EC6472">
        <w:t xml:space="preserve"> výše vybraných tržeb v hotovosti z jednorázových jízdenek </w:t>
      </w:r>
      <w:r w:rsidR="00AF0331" w:rsidRPr="00ED14DC">
        <w:t>včetně DPH vydaných Dopravcem prostřednictvím palubních počítačů, odměna za prodej, prodejní sazba a podíl na tržbách náležící Dopravci, případně výše vyplacených záloh.</w:t>
      </w:r>
    </w:p>
    <w:p w14:paraId="3621609D" w14:textId="77777777" w:rsidR="00E8483A" w:rsidRPr="00ED14DC" w:rsidRDefault="00E8483A" w:rsidP="00AF0331">
      <w:pPr>
        <w:spacing w:before="0" w:after="0"/>
        <w:ind w:left="357" w:hanging="357"/>
        <w:rPr>
          <w:sz w:val="14"/>
          <w:szCs w:val="14"/>
        </w:rPr>
      </w:pPr>
    </w:p>
    <w:p w14:paraId="398433C3" w14:textId="77777777" w:rsidR="00E8483A" w:rsidRPr="00ED14DC" w:rsidRDefault="009C59FD" w:rsidP="00AF0331">
      <w:pPr>
        <w:spacing w:before="0" w:after="0"/>
        <w:ind w:left="357" w:hanging="357"/>
      </w:pPr>
      <w:r w:rsidRPr="00ED14DC">
        <w:t>11.</w:t>
      </w:r>
      <w:r w:rsidRPr="00ED14DC">
        <w:tab/>
      </w:r>
      <w:r w:rsidR="00E8483A" w:rsidRPr="00ED14DC">
        <w:t xml:space="preserve">KORDIS zašle Dopravci písemné vypořádáni tržeb </w:t>
      </w:r>
      <w:r w:rsidRPr="00ED14DC">
        <w:t xml:space="preserve">za příslušné období </w:t>
      </w:r>
      <w:r w:rsidR="00E8483A" w:rsidRPr="00ED14DC">
        <w:t>do 14. kalendářního dne</w:t>
      </w:r>
      <w:r w:rsidRPr="00ED14DC">
        <w:t xml:space="preserve"> následujícího měsíce.</w:t>
      </w:r>
    </w:p>
    <w:p w14:paraId="1FC299AE" w14:textId="77777777" w:rsidR="00AF0331" w:rsidRPr="00ED14DC" w:rsidRDefault="00AF0331" w:rsidP="00AF0331">
      <w:pPr>
        <w:spacing w:before="0" w:after="0"/>
        <w:ind w:left="357" w:hanging="357"/>
        <w:rPr>
          <w:sz w:val="14"/>
          <w:szCs w:val="14"/>
        </w:rPr>
      </w:pPr>
    </w:p>
    <w:p w14:paraId="078E79E3" w14:textId="77777777" w:rsidR="00AF0331" w:rsidRPr="00EC6472" w:rsidRDefault="00AF0331" w:rsidP="00AF0331">
      <w:pPr>
        <w:spacing w:before="0" w:after="0"/>
        <w:ind w:left="357" w:hanging="357"/>
        <w:rPr>
          <w:szCs w:val="22"/>
        </w:rPr>
      </w:pPr>
      <w:r w:rsidRPr="00ED14DC">
        <w:rPr>
          <w:szCs w:val="22"/>
        </w:rPr>
        <w:t>12.</w:t>
      </w:r>
      <w:r w:rsidRPr="00ED14DC">
        <w:rPr>
          <w:szCs w:val="22"/>
        </w:rPr>
        <w:tab/>
        <w:t>Na základě zaslaného písemného vypořádání tržeb vystaví</w:t>
      </w:r>
      <w:r w:rsidRPr="00EC6472">
        <w:rPr>
          <w:szCs w:val="22"/>
        </w:rPr>
        <w:t xml:space="preserve"> Dopravce fakturu KORDIS</w:t>
      </w:r>
      <w:r w:rsidRPr="00EC6472">
        <w:t xml:space="preserve"> </w:t>
      </w:r>
      <w:r w:rsidRPr="00EC6472">
        <w:rPr>
          <w:szCs w:val="22"/>
        </w:rPr>
        <w:t>ve výši odpovídající odměně za prodej a podílu na tržbách z jízdného z přepravních dokladů vydaných jménem a na účet KORDIS, který náleží Dopravci. Faktur</w:t>
      </w:r>
      <w:r w:rsidR="00BE34A1" w:rsidRPr="00EC6472">
        <w:rPr>
          <w:szCs w:val="22"/>
        </w:rPr>
        <w:t>a</w:t>
      </w:r>
      <w:r w:rsidRPr="00EC6472">
        <w:rPr>
          <w:szCs w:val="22"/>
        </w:rPr>
        <w:t xml:space="preserve"> bud</w:t>
      </w:r>
      <w:r w:rsidR="00BE34A1" w:rsidRPr="00EC6472">
        <w:rPr>
          <w:szCs w:val="22"/>
        </w:rPr>
        <w:t>e</w:t>
      </w:r>
      <w:r w:rsidRPr="00EC6472">
        <w:rPr>
          <w:szCs w:val="22"/>
        </w:rPr>
        <w:t xml:space="preserve"> obsahovat veškeré </w:t>
      </w:r>
      <w:r w:rsidR="00BE34A1" w:rsidRPr="00EC6472">
        <w:rPr>
          <w:szCs w:val="22"/>
        </w:rPr>
        <w:t>náležitosti řádného účetního a daňového dokladu ve smyslu příslušných právních předpisů</w:t>
      </w:r>
      <w:r w:rsidRPr="00EC6472">
        <w:rPr>
          <w:szCs w:val="22"/>
        </w:rPr>
        <w:t xml:space="preserve"> a jej</w:t>
      </w:r>
      <w:r w:rsidR="00BE34A1" w:rsidRPr="00EC6472">
        <w:rPr>
          <w:szCs w:val="22"/>
        </w:rPr>
        <w:t>í</w:t>
      </w:r>
      <w:r w:rsidRPr="00EC6472">
        <w:rPr>
          <w:szCs w:val="22"/>
        </w:rPr>
        <w:t xml:space="preserve"> splatnost bude činit minimálně 15 dnů od jejího </w:t>
      </w:r>
      <w:r w:rsidR="00BE34A1" w:rsidRPr="00EC6472">
        <w:rPr>
          <w:szCs w:val="22"/>
        </w:rPr>
        <w:t>vystavení</w:t>
      </w:r>
      <w:r w:rsidRPr="00EC6472">
        <w:rPr>
          <w:szCs w:val="22"/>
        </w:rPr>
        <w:t>.</w:t>
      </w:r>
    </w:p>
    <w:p w14:paraId="7FE6AC7D" w14:textId="77777777" w:rsidR="00AF0331" w:rsidRPr="00EC6472" w:rsidRDefault="00AF0331" w:rsidP="00AF0331">
      <w:pPr>
        <w:spacing w:before="0" w:after="0"/>
        <w:ind w:left="357" w:hanging="357"/>
        <w:rPr>
          <w:sz w:val="14"/>
          <w:szCs w:val="14"/>
        </w:rPr>
      </w:pPr>
    </w:p>
    <w:p w14:paraId="4F742BFF" w14:textId="77777777" w:rsidR="00AF0331" w:rsidRPr="00EC6472" w:rsidRDefault="00AF0331" w:rsidP="00AF0331">
      <w:pPr>
        <w:spacing w:before="0" w:after="0"/>
        <w:ind w:left="357" w:hanging="357"/>
      </w:pPr>
      <w:r w:rsidRPr="00EC6472">
        <w:t>13.</w:t>
      </w:r>
      <w:r w:rsidRPr="00EC6472">
        <w:tab/>
        <w:t>Na základě výpočtu podílů na tržbách a písemných vypořádání tržeb je dopravce, kterému za příslušné období vznikne platební povinnost vůči KORDIS, povinen zaslat danou částku na účet KORDIS zřízený za tímto účelem ve lhůtě splatnosti stanovené v písemném vypořádání tržeb od KORDIS, která činí 8 kalendářních dnů ode dne jeho odeslání dopravci. Povinnost zaplatit se má za splněnou, pokud bude příslušná částka připsána na bankovní účet KORDIS nejpozději v poslední den lhůty splatnosti.</w:t>
      </w:r>
    </w:p>
    <w:p w14:paraId="36C8C7C1" w14:textId="77777777" w:rsidR="00AF0331" w:rsidRPr="00EC6472" w:rsidRDefault="00AF0331" w:rsidP="00AF0331">
      <w:pPr>
        <w:spacing w:before="0" w:after="0"/>
        <w:ind w:left="357" w:hanging="357"/>
        <w:rPr>
          <w:sz w:val="14"/>
          <w:szCs w:val="14"/>
        </w:rPr>
      </w:pPr>
    </w:p>
    <w:p w14:paraId="4FA40317" w14:textId="77777777" w:rsidR="00AF0331" w:rsidRPr="00EC6472" w:rsidRDefault="00AF0331" w:rsidP="00AF0331">
      <w:pPr>
        <w:spacing w:before="0" w:after="0"/>
        <w:ind w:left="357" w:hanging="357"/>
      </w:pPr>
      <w:r w:rsidRPr="00EC6472">
        <w:t>14.</w:t>
      </w:r>
      <w:r w:rsidRPr="00EC6472">
        <w:tab/>
        <w:t>KORDIS po obdržení dlužných částek od jednotlivých dopravců zašle do 6 kalendářních dnů od jejich obdržení příslušné částky těm dopravcům, u kterých vznikla KORDIS dle vypořádání tržeb platební povinnost vůči dopravci. Povinnost zaplatit se má za splněnou, pokud bude příslušná částka připsána na bankovní účet dopravce nejpozději v poslední den lhůty splatnosti.</w:t>
      </w:r>
    </w:p>
    <w:p w14:paraId="62176A3C" w14:textId="77777777" w:rsidR="007122BB" w:rsidRPr="00EC6472" w:rsidRDefault="007122BB" w:rsidP="007122BB">
      <w:pPr>
        <w:spacing w:before="0" w:after="0"/>
        <w:jc w:val="left"/>
        <w:rPr>
          <w:rFonts w:cs="Arial"/>
          <w:szCs w:val="22"/>
        </w:rPr>
      </w:pPr>
    </w:p>
    <w:p w14:paraId="37537AAE" w14:textId="77777777" w:rsidR="007122BB" w:rsidRPr="00EC6472" w:rsidRDefault="007122BB" w:rsidP="007122BB">
      <w:pPr>
        <w:spacing w:before="0" w:after="0"/>
        <w:jc w:val="left"/>
        <w:rPr>
          <w:rFonts w:cs="Arial"/>
          <w:szCs w:val="22"/>
        </w:rPr>
      </w:pPr>
    </w:p>
    <w:p w14:paraId="18963ADB" w14:textId="77777777" w:rsidR="007122BB" w:rsidRPr="00EC6472" w:rsidRDefault="007122BB" w:rsidP="007122BB">
      <w:pPr>
        <w:spacing w:before="0" w:after="0"/>
        <w:jc w:val="left"/>
        <w:rPr>
          <w:rFonts w:cs="Arial"/>
          <w:b/>
        </w:rPr>
      </w:pPr>
      <w:r w:rsidRPr="00EC6472">
        <w:rPr>
          <w:b/>
          <w:caps/>
          <w:sz w:val="24"/>
          <w:szCs w:val="24"/>
        </w:rPr>
        <w:t>III.</w:t>
      </w:r>
      <w:r w:rsidRPr="00EC6472">
        <w:rPr>
          <w:b/>
        </w:rPr>
        <w:t xml:space="preserve">  </w:t>
      </w:r>
      <w:r w:rsidRPr="00EC6472">
        <w:rPr>
          <w:b/>
          <w:sz w:val="24"/>
          <w:szCs w:val="24"/>
        </w:rPr>
        <w:t>VYČÍSLENÍ KOMPENZACE ZTRÁTY ZPŮSOBENÉ STÁTEM NAŘÍZENÝM ZLEVNĚNÝM JÍZDNÝM A VYÚČTOVÁNÍ KOMPENZACE OBJEDNATELŮM DOPRAVY</w:t>
      </w:r>
    </w:p>
    <w:p w14:paraId="565CAEA3" w14:textId="77777777" w:rsidR="009A3B2B" w:rsidRPr="00EC6472" w:rsidRDefault="009A3B2B" w:rsidP="00327127">
      <w:pPr>
        <w:spacing w:before="0" w:after="0"/>
        <w:ind w:left="284" w:hanging="284"/>
        <w:rPr>
          <w:szCs w:val="22"/>
        </w:rPr>
      </w:pPr>
    </w:p>
    <w:p w14:paraId="3CA47D34" w14:textId="77777777" w:rsidR="00327127" w:rsidRPr="00EC6472" w:rsidRDefault="007122BB" w:rsidP="00C43847">
      <w:pPr>
        <w:spacing w:before="0" w:after="0"/>
        <w:ind w:left="357" w:hanging="357"/>
      </w:pPr>
      <w:r w:rsidRPr="00EC6472">
        <w:t>1</w:t>
      </w:r>
      <w:r w:rsidR="00327127" w:rsidRPr="00EC6472">
        <w:t>.</w:t>
      </w:r>
      <w:r w:rsidR="00327127" w:rsidRPr="00EC6472">
        <w:tab/>
        <w:t xml:space="preserve">V případě potřeby vyčíslení </w:t>
      </w:r>
      <w:r w:rsidR="00D22450" w:rsidRPr="00EC6472">
        <w:t xml:space="preserve">kompenzace </w:t>
      </w:r>
      <w:r w:rsidR="00327127" w:rsidRPr="00EC6472">
        <w:t>ztráty z</w:t>
      </w:r>
      <w:r w:rsidR="00D22450" w:rsidRPr="00EC6472">
        <w:t>působené státem nařízeným zlevněným jízdným</w:t>
      </w:r>
      <w:r w:rsidR="00327127" w:rsidRPr="00EC6472">
        <w:t xml:space="preserve">, provede KORDIS za příslušný kalendářní měsíc výpočet podílu </w:t>
      </w:r>
      <w:r w:rsidR="00D22450" w:rsidRPr="00EC6472">
        <w:t xml:space="preserve">kompenzace této </w:t>
      </w:r>
      <w:r w:rsidR="00327127" w:rsidRPr="00EC6472">
        <w:t>ztráty v souladu s dokumentem Ekonomika IDS JMK</w:t>
      </w:r>
      <w:r w:rsidR="00D22450" w:rsidRPr="00EC6472">
        <w:t>. Výsledek tohoto výpočtu zašle KORDIS jednotlivým dopravcům do 10 pracovních dnů od obdržení údajů o tržbách od všech dopravců v systému IDS JMK</w:t>
      </w:r>
      <w:r w:rsidR="00F01F34" w:rsidRPr="00EC6472">
        <w:t xml:space="preserve">. Kompenzace ztráty způsobené státem nařízeným zlevněným jízdným se pro účely přípravy podkladů pro </w:t>
      </w:r>
      <w:r w:rsidR="00F01F34" w:rsidRPr="00EC6472">
        <w:rPr>
          <w:rFonts w:cs="Arial"/>
          <w:szCs w:val="22"/>
        </w:rPr>
        <w:t>smlouvy dopravce s Jihomoravským krajem a dalšími objednateli k zajištění dopravní obslužnosti</w:t>
      </w:r>
      <w:r w:rsidR="00F01F34" w:rsidRPr="00EC6472">
        <w:t xml:space="preserve"> považují za tržby. </w:t>
      </w:r>
      <w:r w:rsidR="00D22450" w:rsidRPr="00EC6472">
        <w:t xml:space="preserve">Úhrada této kompenzace ztráty způsobené státem nařízeným zlevněným jízdným </w:t>
      </w:r>
      <w:r w:rsidR="00D22450" w:rsidRPr="00EC6472">
        <w:lastRenderedPageBreak/>
        <w:t>dopravcům je řešena</w:t>
      </w:r>
      <w:r w:rsidR="00D22450" w:rsidRPr="00EC6472">
        <w:rPr>
          <w:szCs w:val="22"/>
        </w:rPr>
        <w:t xml:space="preserve"> samostatnými smlouvami mezi dopravci a Ministerstvem dopravy ČR.</w:t>
      </w:r>
    </w:p>
    <w:p w14:paraId="0D641381" w14:textId="77777777" w:rsidR="001E67C6" w:rsidRPr="00EC6472" w:rsidRDefault="001E67C6" w:rsidP="00C43847">
      <w:pPr>
        <w:spacing w:before="0" w:after="0"/>
        <w:ind w:left="357" w:hanging="357"/>
        <w:rPr>
          <w:sz w:val="14"/>
          <w:szCs w:val="14"/>
        </w:rPr>
      </w:pPr>
    </w:p>
    <w:p w14:paraId="534CE6A6" w14:textId="77777777" w:rsidR="009A3B2B" w:rsidRPr="00EC6472" w:rsidRDefault="007122BB" w:rsidP="00C43847">
      <w:pPr>
        <w:autoSpaceDE w:val="0"/>
        <w:autoSpaceDN w:val="0"/>
        <w:adjustRightInd w:val="0"/>
        <w:spacing w:before="0" w:after="0"/>
        <w:ind w:left="357" w:hanging="357"/>
        <w:rPr>
          <w:rFonts w:cs="Arial"/>
          <w:szCs w:val="22"/>
        </w:rPr>
      </w:pPr>
      <w:r w:rsidRPr="00EC6472">
        <w:rPr>
          <w:rFonts w:cs="Arial"/>
          <w:szCs w:val="22"/>
        </w:rPr>
        <w:t>2</w:t>
      </w:r>
      <w:r w:rsidR="009A3B2B" w:rsidRPr="00EC6472">
        <w:rPr>
          <w:rFonts w:cs="Arial"/>
          <w:szCs w:val="22"/>
        </w:rPr>
        <w:t>.</w:t>
      </w:r>
      <w:r w:rsidR="009A3B2B" w:rsidRPr="00EC6472">
        <w:rPr>
          <w:rFonts w:cs="Arial"/>
          <w:szCs w:val="22"/>
        </w:rPr>
        <w:tab/>
        <w:t xml:space="preserve">Autobusoví </w:t>
      </w:r>
      <w:r w:rsidR="009A3B2B" w:rsidRPr="00EC6472">
        <w:t>dopravci, kteří v rámci IDS JMK (v případě potřeby vyhotovení vyúčtování objednatelům dopravy i mimo IDS JMK) provozují spoje, na nichž platí jiný tarif než Tarif IDS JMK, jsou povinni údaje o výši případné kompenzace ztráty způsobené státem nařízeným zlevněným jízdným za příslušný kalendářní měsíc sdělit KORDIS do 14. pracovního dne následujícího měsíce.</w:t>
      </w:r>
    </w:p>
    <w:p w14:paraId="48393D47" w14:textId="77777777" w:rsidR="009A3B2B" w:rsidRPr="00EC6472" w:rsidRDefault="009A3B2B" w:rsidP="00C43847">
      <w:pPr>
        <w:spacing w:before="0" w:after="0"/>
        <w:ind w:left="357" w:hanging="357"/>
        <w:rPr>
          <w:sz w:val="14"/>
          <w:szCs w:val="14"/>
        </w:rPr>
      </w:pPr>
    </w:p>
    <w:p w14:paraId="56F0B7DD" w14:textId="77777777" w:rsidR="001E67C6" w:rsidRPr="00EC6472" w:rsidRDefault="007122BB" w:rsidP="00C43847">
      <w:pPr>
        <w:spacing w:before="0" w:after="0"/>
        <w:ind w:left="357" w:hanging="357"/>
        <w:rPr>
          <w:szCs w:val="22"/>
        </w:rPr>
      </w:pPr>
      <w:r w:rsidRPr="00EC6472">
        <w:t>3</w:t>
      </w:r>
      <w:r w:rsidR="001E67C6" w:rsidRPr="00EC6472">
        <w:t>.</w:t>
      </w:r>
      <w:r w:rsidR="001E67C6" w:rsidRPr="00EC6472">
        <w:tab/>
        <w:t>KORDIS do 10 pracovních dnů od obdržení údajů o tržbách od všech dopravců v systému IDS JMK zašle jednotlivým dopravcům emailovou poštou podklady</w:t>
      </w:r>
      <w:r w:rsidR="00204FE9" w:rsidRPr="00EC6472">
        <w:t xml:space="preserve"> za příslušný kalendářní měsíc nutné pro vyúčtování kompenzace</w:t>
      </w:r>
      <w:r w:rsidR="003E04BA" w:rsidRPr="00EC6472">
        <w:t xml:space="preserve"> za objednaný rozsah dopravy</w:t>
      </w:r>
      <w:r w:rsidR="001E67C6" w:rsidRPr="00EC6472">
        <w:t xml:space="preserve"> </w:t>
      </w:r>
      <w:r w:rsidR="003E04BA" w:rsidRPr="00EC6472">
        <w:t>jednotlivých objednatelů</w:t>
      </w:r>
      <w:r w:rsidR="001E67C6" w:rsidRPr="00EC6472">
        <w:t xml:space="preserve"> dopravy.</w:t>
      </w:r>
      <w:r w:rsidR="00327127" w:rsidRPr="00EC6472">
        <w:t xml:space="preserve"> </w:t>
      </w:r>
      <w:r w:rsidR="00327127" w:rsidRPr="00EC6472">
        <w:rPr>
          <w:szCs w:val="22"/>
        </w:rPr>
        <w:t xml:space="preserve">Úhrada této kompenzace </w:t>
      </w:r>
      <w:r w:rsidR="00327127" w:rsidRPr="00EC6472">
        <w:t xml:space="preserve">dopravcům </w:t>
      </w:r>
      <w:r w:rsidR="00327127" w:rsidRPr="00EC6472">
        <w:rPr>
          <w:szCs w:val="22"/>
        </w:rPr>
        <w:t>je řešena samostatnými smlouvami mezi dopravci a objednateli dopravy.</w:t>
      </w:r>
    </w:p>
    <w:p w14:paraId="6BCA88C7" w14:textId="77777777" w:rsidR="005C6404" w:rsidRPr="00EC6472" w:rsidRDefault="005C6404" w:rsidP="001E67C6">
      <w:pPr>
        <w:spacing w:before="0" w:after="0"/>
        <w:ind w:left="284" w:hanging="284"/>
      </w:pPr>
    </w:p>
    <w:p w14:paraId="53EE1EEC" w14:textId="77777777" w:rsidR="005C6404" w:rsidRPr="00EC6472" w:rsidRDefault="005C6404" w:rsidP="001E67C6">
      <w:pPr>
        <w:spacing w:before="0" w:after="0"/>
        <w:ind w:left="284" w:hanging="284"/>
      </w:pPr>
    </w:p>
    <w:p w14:paraId="71251B79" w14:textId="77777777" w:rsidR="007944E6" w:rsidRPr="00EC6472" w:rsidRDefault="001920A3" w:rsidP="008D2218">
      <w:pPr>
        <w:spacing w:before="0" w:after="0"/>
        <w:rPr>
          <w:b/>
        </w:rPr>
      </w:pPr>
      <w:r w:rsidRPr="00EC6472">
        <w:rPr>
          <w:b/>
          <w:sz w:val="24"/>
        </w:rPr>
        <w:t>I</w:t>
      </w:r>
      <w:r w:rsidR="007122BB" w:rsidRPr="00EC6472">
        <w:rPr>
          <w:b/>
          <w:sz w:val="24"/>
        </w:rPr>
        <w:t>V</w:t>
      </w:r>
      <w:r w:rsidR="00EC544A" w:rsidRPr="00EC6472">
        <w:rPr>
          <w:b/>
          <w:sz w:val="24"/>
        </w:rPr>
        <w:t xml:space="preserve">.  </w:t>
      </w:r>
      <w:r w:rsidR="007944E6" w:rsidRPr="00EC6472">
        <w:rPr>
          <w:b/>
          <w:sz w:val="24"/>
        </w:rPr>
        <w:t>P</w:t>
      </w:r>
      <w:r w:rsidR="008D2218" w:rsidRPr="00EC6472">
        <w:rPr>
          <w:b/>
          <w:sz w:val="24"/>
        </w:rPr>
        <w:t xml:space="preserve">ROVIZE A </w:t>
      </w:r>
      <w:r w:rsidR="00B65758" w:rsidRPr="00EC6472">
        <w:rPr>
          <w:b/>
          <w:sz w:val="24"/>
        </w:rPr>
        <w:t>VÝROBNÍ NÁKLADY</w:t>
      </w:r>
      <w:r w:rsidR="008D2218" w:rsidRPr="00EC6472">
        <w:rPr>
          <w:b/>
          <w:sz w:val="24"/>
        </w:rPr>
        <w:t xml:space="preserve"> JÍZDNÍ</w:t>
      </w:r>
      <w:r w:rsidR="00B65758" w:rsidRPr="00EC6472">
        <w:rPr>
          <w:b/>
          <w:sz w:val="24"/>
        </w:rPr>
        <w:t>CH</w:t>
      </w:r>
      <w:r w:rsidR="008D2218" w:rsidRPr="00EC6472">
        <w:rPr>
          <w:b/>
          <w:sz w:val="24"/>
        </w:rPr>
        <w:t xml:space="preserve"> DOKLAD</w:t>
      </w:r>
      <w:r w:rsidR="00B65758" w:rsidRPr="00EC6472">
        <w:rPr>
          <w:b/>
          <w:sz w:val="24"/>
        </w:rPr>
        <w:t>Ů</w:t>
      </w:r>
      <w:r w:rsidR="005D0A62" w:rsidRPr="00EC6472">
        <w:rPr>
          <w:b/>
          <w:sz w:val="24"/>
        </w:rPr>
        <w:t xml:space="preserve"> VYDANÝCH POD OBCHODNÍM JMÉNEM DOPRAVCE</w:t>
      </w:r>
    </w:p>
    <w:p w14:paraId="379BE5B2" w14:textId="77777777" w:rsidR="008B6911" w:rsidRPr="00C43847" w:rsidRDefault="008B6911" w:rsidP="008B6911">
      <w:pPr>
        <w:spacing w:before="0" w:after="0"/>
        <w:rPr>
          <w:szCs w:val="22"/>
        </w:rPr>
      </w:pPr>
    </w:p>
    <w:p w14:paraId="72C7B780" w14:textId="77777777" w:rsidR="00D237F2" w:rsidRPr="00EC6472" w:rsidRDefault="00711B3E" w:rsidP="00C43847">
      <w:pPr>
        <w:spacing w:before="0" w:after="0"/>
        <w:ind w:left="357" w:hanging="357"/>
      </w:pPr>
      <w:r w:rsidRPr="00EC6472">
        <w:rPr>
          <w:szCs w:val="22"/>
        </w:rPr>
        <w:t>1.</w:t>
      </w:r>
      <w:r w:rsidRPr="00EC6472">
        <w:rPr>
          <w:szCs w:val="22"/>
        </w:rPr>
        <w:tab/>
      </w:r>
      <w:r w:rsidR="002F689E" w:rsidRPr="00EC6472">
        <w:rPr>
          <w:szCs w:val="22"/>
        </w:rPr>
        <w:t>DPMB</w:t>
      </w:r>
      <w:r w:rsidR="00D237F2" w:rsidRPr="00EC6472">
        <w:t xml:space="preserve">, </w:t>
      </w:r>
      <w:r w:rsidR="0010417E" w:rsidRPr="00EC6472">
        <w:t>kte</w:t>
      </w:r>
      <w:r w:rsidR="009F249C" w:rsidRPr="00EC6472">
        <w:t>rý</w:t>
      </w:r>
      <w:r w:rsidR="0010417E" w:rsidRPr="00EC6472">
        <w:t xml:space="preserve"> zajišťuj</w:t>
      </w:r>
      <w:r w:rsidR="009F249C" w:rsidRPr="00EC6472">
        <w:t>e</w:t>
      </w:r>
      <w:r w:rsidR="0010417E" w:rsidRPr="00EC6472">
        <w:t xml:space="preserve"> </w:t>
      </w:r>
      <w:r w:rsidR="00D237F2" w:rsidRPr="00EC6472">
        <w:t xml:space="preserve">výrobu a prodej </w:t>
      </w:r>
      <w:r w:rsidR="00C82A30" w:rsidRPr="00EC6472">
        <w:t xml:space="preserve">papírových </w:t>
      </w:r>
      <w:r w:rsidR="00D237F2" w:rsidRPr="00EC6472">
        <w:t xml:space="preserve">jízdenek </w:t>
      </w:r>
      <w:r w:rsidR="005D0A62" w:rsidRPr="00EC6472">
        <w:t xml:space="preserve">vydaných pod svým obchodním jménem </w:t>
      </w:r>
      <w:r w:rsidR="00D237F2" w:rsidRPr="00EC6472">
        <w:t>pro zóny a ve spojích IDS JMK, na nichž neprovo</w:t>
      </w:r>
      <w:r w:rsidR="00D61591" w:rsidRPr="00EC6472">
        <w:t>zuj</w:t>
      </w:r>
      <w:r w:rsidR="0010417E" w:rsidRPr="00EC6472">
        <w:t>e</w:t>
      </w:r>
      <w:r w:rsidR="00D237F2" w:rsidRPr="00EC6472">
        <w:t xml:space="preserve"> dopravu, náleží náhrada v</w:t>
      </w:r>
      <w:r w:rsidR="00D61591" w:rsidRPr="00EC6472">
        <w:t>ýdajů s tí</w:t>
      </w:r>
      <w:r w:rsidR="00CC697F" w:rsidRPr="00EC6472">
        <w:t>m spojených</w:t>
      </w:r>
      <w:r w:rsidR="00D237F2" w:rsidRPr="00EC6472">
        <w:t xml:space="preserve">. </w:t>
      </w:r>
      <w:r w:rsidR="00AC78A5" w:rsidRPr="00EC6472">
        <w:t>Distributoro</w:t>
      </w:r>
      <w:r w:rsidR="000A734E" w:rsidRPr="00EC6472">
        <w:t>vi náleží náhrada výdajů spojených</w:t>
      </w:r>
      <w:r w:rsidR="00AC78A5" w:rsidRPr="00EC6472">
        <w:t xml:space="preserve"> s organizací prodeje </w:t>
      </w:r>
      <w:r w:rsidR="00C82A30" w:rsidRPr="00EC6472">
        <w:t xml:space="preserve">papírových </w:t>
      </w:r>
      <w:proofErr w:type="spellStart"/>
      <w:r w:rsidR="00AC78A5" w:rsidRPr="00EC6472">
        <w:t>předplatních</w:t>
      </w:r>
      <w:proofErr w:type="spellEnd"/>
      <w:r w:rsidR="00AC78A5" w:rsidRPr="00EC6472">
        <w:t xml:space="preserve"> jízdenek</w:t>
      </w:r>
      <w:r w:rsidR="000A734E" w:rsidRPr="00EC6472">
        <w:t xml:space="preserve"> </w:t>
      </w:r>
      <w:r w:rsidR="005D0A62" w:rsidRPr="00EC6472">
        <w:t xml:space="preserve">vydaných pod svým obchodním jménem </w:t>
      </w:r>
      <w:r w:rsidR="000A734E" w:rsidRPr="00EC6472">
        <w:t xml:space="preserve">na pobočkách České pošty, </w:t>
      </w:r>
      <w:proofErr w:type="spellStart"/>
      <w:r w:rsidR="000A734E" w:rsidRPr="00EC6472">
        <w:t>s.p</w:t>
      </w:r>
      <w:proofErr w:type="spellEnd"/>
      <w:r w:rsidR="000A734E" w:rsidRPr="00EC6472">
        <w:t>.</w:t>
      </w:r>
      <w:r w:rsidR="00B32228" w:rsidRPr="00EC6472">
        <w:t>,</w:t>
      </w:r>
      <w:r w:rsidR="000A734E" w:rsidRPr="00EC6472">
        <w:t xml:space="preserve"> u autodopravců </w:t>
      </w:r>
      <w:r w:rsidR="00CC697F" w:rsidRPr="00EC6472">
        <w:t>a na dalších prodejních místech</w:t>
      </w:r>
      <w:r w:rsidR="000A734E" w:rsidRPr="00EC6472">
        <w:t>.</w:t>
      </w:r>
      <w:r w:rsidR="00AC78A5" w:rsidRPr="00EC6472">
        <w:t xml:space="preserve"> </w:t>
      </w:r>
      <w:r w:rsidR="00D237F2" w:rsidRPr="00EC6472">
        <w:t>V</w:t>
      </w:r>
      <w:r w:rsidR="008B6911" w:rsidRPr="00EC6472">
        <w:t>ýše náhrady bude stanovena dle Tabulky</w:t>
      </w:r>
      <w:r w:rsidR="00D237F2" w:rsidRPr="00EC6472">
        <w:t xml:space="preserve"> </w:t>
      </w:r>
      <w:r w:rsidR="00D61591" w:rsidRPr="00EC6472">
        <w:t>č.</w:t>
      </w:r>
      <w:r w:rsidR="00D237F2" w:rsidRPr="00EC6472">
        <w:t xml:space="preserve"> 1, která je nedílnou s</w:t>
      </w:r>
      <w:r w:rsidR="00CC697F" w:rsidRPr="00EC6472">
        <w:t xml:space="preserve">oučástí této přílohy. Výsledné částky provizí, nákladů na výrobu a zajištění distribuce a prodeje </w:t>
      </w:r>
      <w:proofErr w:type="spellStart"/>
      <w:r w:rsidR="00CC697F" w:rsidRPr="00EC6472">
        <w:t>předplatních</w:t>
      </w:r>
      <w:proofErr w:type="spellEnd"/>
      <w:r w:rsidR="00CC697F" w:rsidRPr="00EC6472">
        <w:t xml:space="preserve"> jízdenek IDS JMK dle Tabulky č. 1 budou DPMB a distributorovi uhrazeny včetně DPH.</w:t>
      </w:r>
    </w:p>
    <w:p w14:paraId="72D7A188" w14:textId="77777777" w:rsidR="00DA60E1" w:rsidRPr="00EC6472" w:rsidRDefault="00DA60E1" w:rsidP="00DA60E1">
      <w:pPr>
        <w:spacing w:before="0" w:after="0"/>
        <w:rPr>
          <w:szCs w:val="22"/>
        </w:rPr>
      </w:pPr>
    </w:p>
    <w:p w14:paraId="555CDE4F" w14:textId="77777777" w:rsidR="007944E6" w:rsidRPr="00EC6472" w:rsidRDefault="00EC544A" w:rsidP="00DE7C92">
      <w:pPr>
        <w:tabs>
          <w:tab w:val="left" w:pos="709"/>
        </w:tabs>
        <w:spacing w:before="0" w:after="0"/>
        <w:rPr>
          <w:b/>
          <w:sz w:val="24"/>
        </w:rPr>
      </w:pPr>
      <w:r w:rsidRPr="00EC6472">
        <w:rPr>
          <w:b/>
          <w:sz w:val="24"/>
        </w:rPr>
        <w:t>Tabulka č. 1 –</w:t>
      </w:r>
      <w:r w:rsidR="007944E6" w:rsidRPr="00EC6472">
        <w:rPr>
          <w:b/>
          <w:sz w:val="24"/>
        </w:rPr>
        <w:t xml:space="preserve"> výpočet náhrady výdajů spojených s výrobou a prodejem jíz</w:t>
      </w:r>
      <w:r w:rsidR="002941FA" w:rsidRPr="00EC6472">
        <w:rPr>
          <w:b/>
          <w:sz w:val="24"/>
        </w:rPr>
        <w:t>denek</w:t>
      </w:r>
    </w:p>
    <w:p w14:paraId="66C958EF" w14:textId="77777777" w:rsidR="008B6911" w:rsidRPr="00EC6472" w:rsidRDefault="008B6911" w:rsidP="008B6911">
      <w:pPr>
        <w:spacing w:before="0" w:after="0"/>
        <w:ind w:left="1985" w:hanging="1985"/>
        <w:rPr>
          <w:sz w:val="10"/>
          <w:szCs w:val="10"/>
        </w:rPr>
      </w:pPr>
    </w:p>
    <w:tbl>
      <w:tblPr>
        <w:tblW w:w="92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46"/>
        <w:gridCol w:w="2580"/>
        <w:gridCol w:w="6184"/>
      </w:tblGrid>
      <w:tr w:rsidR="009F249C" w:rsidRPr="00EC6472" w14:paraId="7E0C1B9B" w14:textId="77777777" w:rsidTr="00BE5E9E">
        <w:trPr>
          <w:trHeight w:hRule="exact" w:val="5453"/>
          <w:jc w:val="center"/>
        </w:trPr>
        <w:tc>
          <w:tcPr>
            <w:tcW w:w="446" w:type="dxa"/>
            <w:vMerge w:val="restart"/>
            <w:shd w:val="clear" w:color="auto" w:fill="auto"/>
          </w:tcPr>
          <w:p w14:paraId="5565B9AA" w14:textId="77777777" w:rsidR="00397A72" w:rsidRPr="00EC6472" w:rsidRDefault="00397A72" w:rsidP="00627F69">
            <w:pPr>
              <w:spacing w:before="60" w:after="0"/>
              <w:jc w:val="center"/>
              <w:rPr>
                <w:b/>
                <w:szCs w:val="22"/>
              </w:rPr>
            </w:pPr>
            <w:r w:rsidRPr="00EC6472">
              <w:rPr>
                <w:b/>
                <w:szCs w:val="22"/>
              </w:rPr>
              <w:t>D</w:t>
            </w:r>
          </w:p>
          <w:p w14:paraId="3A909DBA" w14:textId="77777777" w:rsidR="00397A72" w:rsidRPr="00EC6472" w:rsidRDefault="00397A72" w:rsidP="0052753A">
            <w:pPr>
              <w:spacing w:before="0" w:after="0"/>
              <w:jc w:val="center"/>
              <w:rPr>
                <w:b/>
                <w:szCs w:val="22"/>
              </w:rPr>
            </w:pPr>
            <w:r w:rsidRPr="00EC6472">
              <w:rPr>
                <w:b/>
                <w:szCs w:val="22"/>
              </w:rPr>
              <w:t>P</w:t>
            </w:r>
          </w:p>
          <w:p w14:paraId="58FFC2C8" w14:textId="77777777" w:rsidR="00397A72" w:rsidRPr="00EC6472" w:rsidRDefault="00397A72" w:rsidP="0052753A">
            <w:pPr>
              <w:spacing w:before="0" w:after="0"/>
              <w:jc w:val="center"/>
              <w:rPr>
                <w:b/>
                <w:szCs w:val="22"/>
              </w:rPr>
            </w:pPr>
            <w:r w:rsidRPr="00EC6472">
              <w:rPr>
                <w:b/>
                <w:szCs w:val="22"/>
              </w:rPr>
              <w:t>M</w:t>
            </w:r>
          </w:p>
          <w:p w14:paraId="66E0672B" w14:textId="77777777" w:rsidR="00397A72" w:rsidRPr="00EC6472" w:rsidRDefault="00397A72" w:rsidP="0052753A">
            <w:pPr>
              <w:spacing w:before="0" w:after="0"/>
              <w:jc w:val="center"/>
              <w:rPr>
                <w:b/>
                <w:szCs w:val="22"/>
              </w:rPr>
            </w:pPr>
            <w:r w:rsidRPr="00EC6472">
              <w:rPr>
                <w:b/>
                <w:szCs w:val="22"/>
              </w:rPr>
              <w:t>B</w:t>
            </w:r>
          </w:p>
        </w:tc>
        <w:tc>
          <w:tcPr>
            <w:tcW w:w="2580" w:type="dxa"/>
          </w:tcPr>
          <w:p w14:paraId="49E2C7C5" w14:textId="77777777" w:rsidR="00397A72" w:rsidRPr="00EC6472" w:rsidRDefault="003041EE" w:rsidP="00627F69">
            <w:pPr>
              <w:spacing w:before="60" w:after="0"/>
              <w:jc w:val="left"/>
              <w:rPr>
                <w:szCs w:val="22"/>
              </w:rPr>
            </w:pPr>
            <w:r w:rsidRPr="00EC6472">
              <w:rPr>
                <w:szCs w:val="22"/>
              </w:rPr>
              <w:t>J</w:t>
            </w:r>
            <w:r w:rsidR="00397A72" w:rsidRPr="00EC6472">
              <w:rPr>
                <w:szCs w:val="22"/>
              </w:rPr>
              <w:t xml:space="preserve">ednorázové neadresné </w:t>
            </w:r>
            <w:r w:rsidRPr="00EC6472">
              <w:rPr>
                <w:szCs w:val="22"/>
              </w:rPr>
              <w:t xml:space="preserve">jízdenky </w:t>
            </w:r>
            <w:r w:rsidR="00397A72" w:rsidRPr="00EC6472">
              <w:rPr>
                <w:szCs w:val="22"/>
              </w:rPr>
              <w:t>– výpočet výše úhrady provize</w:t>
            </w:r>
          </w:p>
        </w:tc>
        <w:tc>
          <w:tcPr>
            <w:tcW w:w="6184" w:type="dxa"/>
          </w:tcPr>
          <w:p w14:paraId="1C16A0AB" w14:textId="77777777" w:rsidR="00397A72" w:rsidRPr="00EC6472" w:rsidRDefault="00F3433E" w:rsidP="00DE7443">
            <w:pPr>
              <w:spacing w:before="60" w:after="0"/>
              <w:rPr>
                <w:szCs w:val="22"/>
              </w:rPr>
            </w:pPr>
            <w:r w:rsidRPr="00EC6472">
              <w:rPr>
                <w:szCs w:val="22"/>
              </w:rPr>
              <w:t>Tržb</w:t>
            </w:r>
            <w:r w:rsidR="00397A72" w:rsidRPr="00EC6472">
              <w:rPr>
                <w:szCs w:val="22"/>
              </w:rPr>
              <w:t xml:space="preserve">y z jednorázových </w:t>
            </w:r>
            <w:r w:rsidR="00641EEA" w:rsidRPr="00EC6472">
              <w:rPr>
                <w:szCs w:val="22"/>
              </w:rPr>
              <w:t xml:space="preserve">neadresných </w:t>
            </w:r>
            <w:r w:rsidR="00397A72" w:rsidRPr="00EC6472">
              <w:rPr>
                <w:szCs w:val="22"/>
              </w:rPr>
              <w:t>jízdních dokladů budou rozděleny podle průzkumu pro dělení tržeb do jednotlivých ekonom</w:t>
            </w:r>
            <w:r w:rsidR="00EB4905" w:rsidRPr="00EC6472">
              <w:rPr>
                <w:szCs w:val="22"/>
              </w:rPr>
              <w:t>ických jednotek. Z těchto tržeb</w:t>
            </w:r>
            <w:r w:rsidR="00397A72" w:rsidRPr="00EC6472">
              <w:rPr>
                <w:szCs w:val="22"/>
              </w:rPr>
              <w:t xml:space="preserve"> v každé ekonomické jednotce bude s</w:t>
            </w:r>
            <w:r w:rsidR="003041EE" w:rsidRPr="00EC6472">
              <w:rPr>
                <w:szCs w:val="22"/>
              </w:rPr>
              <w:t>tanovena provize poskytnutá</w:t>
            </w:r>
            <w:r w:rsidR="00397A72" w:rsidRPr="00EC6472">
              <w:rPr>
                <w:szCs w:val="22"/>
              </w:rPr>
              <w:t xml:space="preserve"> podle vzorce:</w:t>
            </w:r>
          </w:p>
          <w:p w14:paraId="2B1E7A44" w14:textId="77777777" w:rsidR="00397A72" w:rsidRPr="00EC6472" w:rsidRDefault="00397A72" w:rsidP="00DE7443">
            <w:pPr>
              <w:spacing w:before="0" w:after="0"/>
              <w:rPr>
                <w:szCs w:val="22"/>
              </w:rPr>
            </w:pPr>
            <w:r w:rsidRPr="00EC6472">
              <w:rPr>
                <w:position w:val="-28"/>
                <w:szCs w:val="22"/>
              </w:rPr>
              <w:object w:dxaOrig="3379" w:dyaOrig="960" w14:anchorId="4757E4CC">
                <v:shape id="_x0000_i1026" type="#_x0000_t75" style="width:165.75pt;height:50.25pt" o:ole="" fillcolor="window">
                  <v:imagedata r:id="rId10" o:title=""/>
                </v:shape>
                <o:OLEObject Type="Embed" ProgID="Equation.3" ShapeID="_x0000_i1026" DrawAspect="Content" ObjectID="_1664945871" r:id="rId11"/>
              </w:object>
            </w:r>
          </w:p>
          <w:p w14:paraId="4B455ABE" w14:textId="77777777" w:rsidR="00397A72" w:rsidRPr="00EC6472" w:rsidRDefault="00397A72" w:rsidP="00DE7443">
            <w:pPr>
              <w:spacing w:before="0" w:after="0"/>
              <w:rPr>
                <w:szCs w:val="22"/>
              </w:rPr>
            </w:pPr>
            <w:r w:rsidRPr="00EC6472">
              <w:rPr>
                <w:szCs w:val="22"/>
              </w:rPr>
              <w:t xml:space="preserve">x … celkový počet </w:t>
            </w:r>
            <w:r w:rsidR="0059188C" w:rsidRPr="00EC6472">
              <w:rPr>
                <w:szCs w:val="22"/>
              </w:rPr>
              <w:t xml:space="preserve">jednorázových </w:t>
            </w:r>
            <w:proofErr w:type="spellStart"/>
            <w:r w:rsidR="0059188C" w:rsidRPr="00EC6472">
              <w:rPr>
                <w:szCs w:val="22"/>
              </w:rPr>
              <w:t>neadres</w:t>
            </w:r>
            <w:proofErr w:type="spellEnd"/>
            <w:r w:rsidR="0059188C" w:rsidRPr="00EC6472">
              <w:rPr>
                <w:szCs w:val="22"/>
              </w:rPr>
              <w:t xml:space="preserve">. </w:t>
            </w:r>
            <w:r w:rsidRPr="00EC6472">
              <w:rPr>
                <w:szCs w:val="22"/>
              </w:rPr>
              <w:t xml:space="preserve">jízdenek </w:t>
            </w:r>
            <w:r w:rsidR="0059188C" w:rsidRPr="00EC6472">
              <w:rPr>
                <w:szCs w:val="22"/>
              </w:rPr>
              <w:t>DPMB</w:t>
            </w:r>
          </w:p>
          <w:p w14:paraId="3EB71546" w14:textId="77777777" w:rsidR="00397A72" w:rsidRPr="00EC6472" w:rsidRDefault="00397A72" w:rsidP="0059188C">
            <w:pPr>
              <w:spacing w:before="0" w:after="0"/>
              <w:ind w:left="1446" w:hanging="1446"/>
              <w:rPr>
                <w:szCs w:val="22"/>
              </w:rPr>
            </w:pPr>
            <w:r w:rsidRPr="00EC6472">
              <w:rPr>
                <w:szCs w:val="22"/>
              </w:rPr>
              <w:t xml:space="preserve">k1 až </w:t>
            </w:r>
            <w:proofErr w:type="spellStart"/>
            <w:r w:rsidRPr="00EC6472">
              <w:rPr>
                <w:szCs w:val="22"/>
              </w:rPr>
              <w:t>kn</w:t>
            </w:r>
            <w:proofErr w:type="spellEnd"/>
            <w:r w:rsidRPr="00EC6472">
              <w:rPr>
                <w:szCs w:val="22"/>
              </w:rPr>
              <w:t xml:space="preserve"> … podíly zastoupení jednotlivých jednorázových neadresných jízdenek</w:t>
            </w:r>
            <w:r w:rsidR="0059188C" w:rsidRPr="00EC6472">
              <w:rPr>
                <w:szCs w:val="22"/>
              </w:rPr>
              <w:t xml:space="preserve"> DPMB</w:t>
            </w:r>
          </w:p>
          <w:p w14:paraId="10B7E7A3" w14:textId="77777777" w:rsidR="00397A72" w:rsidRPr="00EC6472" w:rsidRDefault="00397A72" w:rsidP="00DE7443">
            <w:pPr>
              <w:spacing w:before="0" w:after="0"/>
              <w:rPr>
                <w:szCs w:val="22"/>
              </w:rPr>
            </w:pPr>
            <w:r w:rsidRPr="00EC6472">
              <w:rPr>
                <w:szCs w:val="22"/>
              </w:rPr>
              <w:t xml:space="preserve">c1 až </w:t>
            </w:r>
            <w:proofErr w:type="spellStart"/>
            <w:r w:rsidRPr="00EC6472">
              <w:rPr>
                <w:szCs w:val="22"/>
              </w:rPr>
              <w:t>cn</w:t>
            </w:r>
            <w:proofErr w:type="spellEnd"/>
            <w:r w:rsidRPr="00EC6472">
              <w:rPr>
                <w:szCs w:val="22"/>
              </w:rPr>
              <w:t xml:space="preserve"> … ceny k příslušným </w:t>
            </w:r>
            <w:r w:rsidR="0059188C" w:rsidRPr="00EC6472">
              <w:rPr>
                <w:szCs w:val="22"/>
              </w:rPr>
              <w:t xml:space="preserve">jednorázovým </w:t>
            </w:r>
            <w:r w:rsidRPr="00EC6472">
              <w:rPr>
                <w:szCs w:val="22"/>
              </w:rPr>
              <w:t>jízdenkám</w:t>
            </w:r>
          </w:p>
          <w:p w14:paraId="7A3E1D72" w14:textId="77777777" w:rsidR="00397A72" w:rsidRPr="00EC6472" w:rsidRDefault="00397A72" w:rsidP="0059188C">
            <w:pPr>
              <w:spacing w:before="0" w:after="0"/>
              <w:ind w:left="964" w:hanging="964"/>
              <w:rPr>
                <w:szCs w:val="22"/>
              </w:rPr>
            </w:pPr>
            <w:r w:rsidRPr="00EC6472">
              <w:rPr>
                <w:szCs w:val="22"/>
              </w:rPr>
              <w:t xml:space="preserve">Tej … </w:t>
            </w:r>
            <w:r w:rsidR="00EB4905" w:rsidRPr="00EC6472">
              <w:rPr>
                <w:szCs w:val="22"/>
              </w:rPr>
              <w:t>tržb</w:t>
            </w:r>
            <w:r w:rsidRPr="00EC6472">
              <w:rPr>
                <w:szCs w:val="22"/>
              </w:rPr>
              <w:t>y v ekonomické jednotce z jednorázových neadresných jízdenek</w:t>
            </w:r>
            <w:r w:rsidR="0059188C" w:rsidRPr="00EC6472">
              <w:rPr>
                <w:szCs w:val="22"/>
              </w:rPr>
              <w:t xml:space="preserve"> DPMB</w:t>
            </w:r>
          </w:p>
          <w:p w14:paraId="3BFC9853" w14:textId="77777777" w:rsidR="00397A72" w:rsidRPr="00EC6472" w:rsidRDefault="00397A72" w:rsidP="00DE7443">
            <w:pPr>
              <w:spacing w:before="0" w:after="0"/>
              <w:rPr>
                <w:szCs w:val="22"/>
              </w:rPr>
            </w:pPr>
            <w:proofErr w:type="spellStart"/>
            <w:r w:rsidRPr="00EC6472">
              <w:rPr>
                <w:szCs w:val="22"/>
              </w:rPr>
              <w:t>Vdp</w:t>
            </w:r>
            <w:proofErr w:type="spellEnd"/>
            <w:r w:rsidRPr="00EC6472">
              <w:rPr>
                <w:szCs w:val="22"/>
              </w:rPr>
              <w:t xml:space="preserve"> … výkony DPMB v dané ekonomické jednotce</w:t>
            </w:r>
          </w:p>
          <w:p w14:paraId="646C7002" w14:textId="77777777" w:rsidR="00397A72" w:rsidRPr="00EC6472" w:rsidRDefault="00397A72" w:rsidP="00DE7443">
            <w:pPr>
              <w:spacing w:before="0" w:after="0"/>
              <w:rPr>
                <w:szCs w:val="22"/>
              </w:rPr>
            </w:pPr>
            <w:r w:rsidRPr="00EC6472">
              <w:rPr>
                <w:szCs w:val="22"/>
              </w:rPr>
              <w:t>V … celkové výkony v dané ekonomické jednotce</w:t>
            </w:r>
          </w:p>
          <w:p w14:paraId="2F11DDFC" w14:textId="77777777" w:rsidR="00397A72" w:rsidRPr="00EC6472" w:rsidRDefault="00397A72" w:rsidP="00DE7443">
            <w:pPr>
              <w:spacing w:before="0" w:after="0"/>
              <w:rPr>
                <w:szCs w:val="22"/>
              </w:rPr>
            </w:pPr>
            <w:r w:rsidRPr="00EC6472">
              <w:rPr>
                <w:szCs w:val="22"/>
              </w:rPr>
              <w:t>p … procentuální výše provize</w:t>
            </w:r>
          </w:p>
          <w:p w14:paraId="5B7DDD8B" w14:textId="77777777" w:rsidR="00397A72" w:rsidRPr="00EC6472" w:rsidRDefault="00397A72" w:rsidP="00DE7443">
            <w:pPr>
              <w:spacing w:before="0" w:after="0"/>
              <w:rPr>
                <w:sz w:val="10"/>
                <w:szCs w:val="10"/>
              </w:rPr>
            </w:pPr>
          </w:p>
          <w:p w14:paraId="06A904E7" w14:textId="77777777" w:rsidR="005E17AB" w:rsidRPr="00EC6472" w:rsidRDefault="00397A72" w:rsidP="00DE7443">
            <w:pPr>
              <w:spacing w:before="0" w:after="0"/>
              <w:rPr>
                <w:szCs w:val="22"/>
              </w:rPr>
            </w:pPr>
            <w:r w:rsidRPr="00EC6472">
              <w:rPr>
                <w:szCs w:val="22"/>
              </w:rPr>
              <w:t>Úhrada provize bude určena podle průměrné procentuální výše provize vynásobené podílem využívání dané jízdenky a její cenou v dané ekono</w:t>
            </w:r>
            <w:r w:rsidR="005E17AB" w:rsidRPr="00EC6472">
              <w:rPr>
                <w:szCs w:val="22"/>
              </w:rPr>
              <w:t>mické jednotce:</w:t>
            </w:r>
          </w:p>
          <w:p w14:paraId="1D2DB882" w14:textId="77777777" w:rsidR="00397A72" w:rsidRPr="00EC6472" w:rsidRDefault="00DE7443" w:rsidP="00DE7443">
            <w:pPr>
              <w:spacing w:before="0" w:after="0"/>
              <w:rPr>
                <w:szCs w:val="22"/>
              </w:rPr>
            </w:pPr>
            <w:r w:rsidRPr="00EC6472">
              <w:rPr>
                <w:szCs w:val="22"/>
              </w:rPr>
              <w:t>Úhrada provize</w:t>
            </w:r>
            <w:r w:rsidR="005E17AB" w:rsidRPr="00EC6472">
              <w:rPr>
                <w:szCs w:val="22"/>
              </w:rPr>
              <w:t xml:space="preserve"> = </w:t>
            </w:r>
            <w:r w:rsidR="00397A72" w:rsidRPr="00EC6472">
              <w:rPr>
                <w:szCs w:val="22"/>
              </w:rPr>
              <w:t>p*(x*k1*c1 + x*k2*c2 +…+ x*</w:t>
            </w:r>
            <w:proofErr w:type="spellStart"/>
            <w:r w:rsidR="00397A72" w:rsidRPr="00EC6472">
              <w:rPr>
                <w:szCs w:val="22"/>
              </w:rPr>
              <w:t>kn</w:t>
            </w:r>
            <w:proofErr w:type="spellEnd"/>
            <w:r w:rsidR="00397A72" w:rsidRPr="00EC6472">
              <w:rPr>
                <w:szCs w:val="22"/>
              </w:rPr>
              <w:t>*</w:t>
            </w:r>
            <w:proofErr w:type="spellStart"/>
            <w:r w:rsidR="00397A72" w:rsidRPr="00EC6472">
              <w:rPr>
                <w:szCs w:val="22"/>
              </w:rPr>
              <w:t>cn</w:t>
            </w:r>
            <w:proofErr w:type="spellEnd"/>
            <w:r w:rsidR="00397A72" w:rsidRPr="00EC6472">
              <w:rPr>
                <w:szCs w:val="22"/>
              </w:rPr>
              <w:t>).</w:t>
            </w:r>
          </w:p>
        </w:tc>
      </w:tr>
      <w:tr w:rsidR="009F249C" w:rsidRPr="00EC6472" w14:paraId="16E9557F" w14:textId="77777777">
        <w:trPr>
          <w:trHeight w:hRule="exact" w:val="1607"/>
          <w:jc w:val="center"/>
        </w:trPr>
        <w:tc>
          <w:tcPr>
            <w:tcW w:w="446" w:type="dxa"/>
            <w:vMerge/>
          </w:tcPr>
          <w:p w14:paraId="318BF4FB" w14:textId="77777777" w:rsidR="00397A72" w:rsidRPr="00EC6472" w:rsidRDefault="00397A72">
            <w:pPr>
              <w:rPr>
                <w:szCs w:val="22"/>
              </w:rPr>
            </w:pPr>
          </w:p>
        </w:tc>
        <w:tc>
          <w:tcPr>
            <w:tcW w:w="2580" w:type="dxa"/>
          </w:tcPr>
          <w:p w14:paraId="61421BC5" w14:textId="77777777" w:rsidR="00397A72" w:rsidRPr="00EC6472" w:rsidRDefault="00397A72" w:rsidP="00627F69">
            <w:pPr>
              <w:spacing w:before="60" w:after="0"/>
              <w:jc w:val="left"/>
              <w:rPr>
                <w:szCs w:val="22"/>
              </w:rPr>
            </w:pPr>
            <w:r w:rsidRPr="00EC6472">
              <w:rPr>
                <w:szCs w:val="22"/>
              </w:rPr>
              <w:t xml:space="preserve">Jednorázové neadresné </w:t>
            </w:r>
            <w:r w:rsidR="003041EE" w:rsidRPr="00EC6472">
              <w:rPr>
                <w:szCs w:val="22"/>
              </w:rPr>
              <w:t xml:space="preserve">jízdenky </w:t>
            </w:r>
            <w:r w:rsidRPr="00EC6472">
              <w:rPr>
                <w:szCs w:val="22"/>
              </w:rPr>
              <w:t>– výpočet výše úhrady nákladů na výrobu</w:t>
            </w:r>
          </w:p>
        </w:tc>
        <w:tc>
          <w:tcPr>
            <w:tcW w:w="6184" w:type="dxa"/>
          </w:tcPr>
          <w:p w14:paraId="4030458F" w14:textId="77777777" w:rsidR="00397A72" w:rsidRPr="00EC6472" w:rsidRDefault="00397A72" w:rsidP="00DE7443">
            <w:pPr>
              <w:spacing w:before="60" w:after="0"/>
              <w:rPr>
                <w:szCs w:val="22"/>
              </w:rPr>
            </w:pPr>
            <w:r w:rsidRPr="00EC6472">
              <w:rPr>
                <w:szCs w:val="22"/>
              </w:rPr>
              <w:t xml:space="preserve">Náhrada nákladů na výrobu </w:t>
            </w:r>
            <w:r w:rsidR="000F04C9" w:rsidRPr="00EC6472">
              <w:rPr>
                <w:szCs w:val="22"/>
              </w:rPr>
              <w:t xml:space="preserve">jednorázových neadresných </w:t>
            </w:r>
            <w:r w:rsidRPr="00EC6472">
              <w:rPr>
                <w:szCs w:val="22"/>
              </w:rPr>
              <w:t>jízdenek se vypočítá jako x*y, kde y je výrobní cena dvou a více zónové jízdenky. Navíc bude měsíčně hrazena poměrná část (většinou 1/12) z celkových ročních nákladů na výrobu univerzálních jízdenek ponížených o částku rovnající se součinu jejich počtu a částky 3*y.</w:t>
            </w:r>
          </w:p>
        </w:tc>
      </w:tr>
      <w:tr w:rsidR="009F249C" w:rsidRPr="00EC6472" w14:paraId="022A0D61" w14:textId="77777777">
        <w:trPr>
          <w:trHeight w:hRule="exact" w:val="1217"/>
          <w:jc w:val="center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14:paraId="108194C0" w14:textId="77777777" w:rsidR="00397A72" w:rsidRPr="00EC6472" w:rsidRDefault="00397A72">
            <w:pPr>
              <w:rPr>
                <w:szCs w:val="22"/>
              </w:rPr>
            </w:pPr>
          </w:p>
        </w:tc>
        <w:tc>
          <w:tcPr>
            <w:tcW w:w="2580" w:type="dxa"/>
            <w:tcBorders>
              <w:bottom w:val="single" w:sz="4" w:space="0" w:color="auto"/>
            </w:tcBorders>
          </w:tcPr>
          <w:p w14:paraId="56343249" w14:textId="77777777" w:rsidR="00397A72" w:rsidRPr="00EC6472" w:rsidRDefault="00D31B83" w:rsidP="00920DF6">
            <w:pPr>
              <w:spacing w:before="60" w:after="0"/>
              <w:rPr>
                <w:szCs w:val="22"/>
              </w:rPr>
            </w:pPr>
            <w:r w:rsidRPr="00EC6472">
              <w:rPr>
                <w:szCs w:val="22"/>
              </w:rPr>
              <w:t>Předplatní jízdenky</w:t>
            </w:r>
            <w:r w:rsidR="00397A72" w:rsidRPr="00EC6472">
              <w:rPr>
                <w:szCs w:val="22"/>
              </w:rPr>
              <w:t xml:space="preserve"> – výpočet výše úhrady nákladů na výrobu</w:t>
            </w:r>
          </w:p>
        </w:tc>
        <w:tc>
          <w:tcPr>
            <w:tcW w:w="6184" w:type="dxa"/>
            <w:tcBorders>
              <w:bottom w:val="single" w:sz="4" w:space="0" w:color="auto"/>
            </w:tcBorders>
          </w:tcPr>
          <w:p w14:paraId="2B79FEA0" w14:textId="77777777" w:rsidR="00397A72" w:rsidRPr="00EC6472" w:rsidRDefault="00397A72" w:rsidP="00DE7443">
            <w:pPr>
              <w:spacing w:before="60" w:after="0"/>
              <w:rPr>
                <w:i/>
                <w:szCs w:val="22"/>
              </w:rPr>
            </w:pPr>
            <w:r w:rsidRPr="00EC6472">
              <w:rPr>
                <w:szCs w:val="22"/>
              </w:rPr>
              <w:t xml:space="preserve">Náhrada nákladů na výrobu kupónů </w:t>
            </w:r>
            <w:proofErr w:type="spellStart"/>
            <w:r w:rsidR="00D31B83" w:rsidRPr="00EC6472">
              <w:rPr>
                <w:szCs w:val="22"/>
              </w:rPr>
              <w:t>předplatních</w:t>
            </w:r>
            <w:proofErr w:type="spellEnd"/>
            <w:r w:rsidR="00D31B83" w:rsidRPr="00EC6472">
              <w:rPr>
                <w:szCs w:val="22"/>
              </w:rPr>
              <w:t xml:space="preserve"> jízdenek </w:t>
            </w:r>
            <w:r w:rsidRPr="00EC6472">
              <w:rPr>
                <w:szCs w:val="22"/>
              </w:rPr>
              <w:t>se poskytne pouze pro</w:t>
            </w:r>
            <w:r w:rsidR="00D31B83" w:rsidRPr="00EC6472">
              <w:rPr>
                <w:szCs w:val="22"/>
              </w:rPr>
              <w:t xml:space="preserve"> kupóny</w:t>
            </w:r>
            <w:r w:rsidR="00ED28C8" w:rsidRPr="00EC6472">
              <w:rPr>
                <w:szCs w:val="22"/>
              </w:rPr>
              <w:t xml:space="preserve"> zónových</w:t>
            </w:r>
            <w:r w:rsidR="00D31B83" w:rsidRPr="00EC6472">
              <w:rPr>
                <w:szCs w:val="22"/>
              </w:rPr>
              <w:t xml:space="preserve"> </w:t>
            </w:r>
            <w:proofErr w:type="spellStart"/>
            <w:r w:rsidR="00D31B83" w:rsidRPr="00EC6472">
              <w:rPr>
                <w:szCs w:val="22"/>
              </w:rPr>
              <w:t>předplatních</w:t>
            </w:r>
            <w:proofErr w:type="spellEnd"/>
            <w:r w:rsidRPr="00EC6472">
              <w:rPr>
                <w:szCs w:val="22"/>
              </w:rPr>
              <w:t xml:space="preserve"> jízden</w:t>
            </w:r>
            <w:r w:rsidR="00D31B83" w:rsidRPr="00EC6472">
              <w:rPr>
                <w:szCs w:val="22"/>
              </w:rPr>
              <w:t>ek</w:t>
            </w:r>
            <w:r w:rsidRPr="00EC6472">
              <w:rPr>
                <w:szCs w:val="22"/>
              </w:rPr>
              <w:t xml:space="preserve"> vydané pro zóny, v nichž ani v jedné zóně dopravce nereali</w:t>
            </w:r>
            <w:r w:rsidR="00720547" w:rsidRPr="00EC6472">
              <w:rPr>
                <w:szCs w:val="22"/>
              </w:rPr>
              <w:t>zuje přepravu, a to ve výši 2,0</w:t>
            </w:r>
            <w:r w:rsidR="00A42590" w:rsidRPr="00EC6472">
              <w:rPr>
                <w:szCs w:val="22"/>
              </w:rPr>
              <w:t>0</w:t>
            </w:r>
            <w:r w:rsidR="00D31B83" w:rsidRPr="00EC6472">
              <w:rPr>
                <w:szCs w:val="22"/>
              </w:rPr>
              <w:t xml:space="preserve"> Kč za prodaný kus</w:t>
            </w:r>
            <w:r w:rsidRPr="00EC6472">
              <w:rPr>
                <w:szCs w:val="22"/>
              </w:rPr>
              <w:t>.</w:t>
            </w:r>
          </w:p>
        </w:tc>
      </w:tr>
      <w:tr w:rsidR="009F249C" w:rsidRPr="00EC6472" w14:paraId="1E1FF2E6" w14:textId="77777777" w:rsidTr="00FB6FAF">
        <w:trPr>
          <w:trHeight w:hRule="exact" w:val="1835"/>
          <w:jc w:val="center"/>
        </w:trPr>
        <w:tc>
          <w:tcPr>
            <w:tcW w:w="446" w:type="dxa"/>
            <w:vMerge w:val="restart"/>
            <w:shd w:val="clear" w:color="auto" w:fill="auto"/>
          </w:tcPr>
          <w:p w14:paraId="22500022" w14:textId="77777777" w:rsidR="005E17AB" w:rsidRPr="00EC6472" w:rsidRDefault="005E17AB" w:rsidP="00FB6FAF">
            <w:pPr>
              <w:spacing w:before="60" w:after="0"/>
              <w:jc w:val="center"/>
              <w:rPr>
                <w:b/>
                <w:szCs w:val="22"/>
              </w:rPr>
            </w:pPr>
            <w:r w:rsidRPr="00EC6472">
              <w:br w:type="page"/>
            </w:r>
            <w:r w:rsidRPr="00EC6472">
              <w:rPr>
                <w:b/>
                <w:szCs w:val="22"/>
              </w:rPr>
              <w:t>d</w:t>
            </w:r>
          </w:p>
          <w:p w14:paraId="7221CD2D" w14:textId="77777777" w:rsidR="005E17AB" w:rsidRPr="00EC6472" w:rsidRDefault="005E17AB" w:rsidP="00FB6FAF">
            <w:pPr>
              <w:spacing w:before="0" w:after="0"/>
              <w:jc w:val="center"/>
              <w:rPr>
                <w:b/>
                <w:szCs w:val="22"/>
              </w:rPr>
            </w:pPr>
            <w:r w:rsidRPr="00EC6472">
              <w:rPr>
                <w:b/>
                <w:szCs w:val="22"/>
              </w:rPr>
              <w:t>i</w:t>
            </w:r>
          </w:p>
          <w:p w14:paraId="15C92A5E" w14:textId="77777777" w:rsidR="005E17AB" w:rsidRPr="00EC6472" w:rsidRDefault="005E17AB" w:rsidP="00FB6FAF">
            <w:pPr>
              <w:spacing w:before="0" w:after="0"/>
              <w:jc w:val="center"/>
              <w:rPr>
                <w:b/>
                <w:szCs w:val="22"/>
              </w:rPr>
            </w:pPr>
            <w:r w:rsidRPr="00EC6472">
              <w:rPr>
                <w:b/>
                <w:szCs w:val="22"/>
              </w:rPr>
              <w:t>s</w:t>
            </w:r>
          </w:p>
          <w:p w14:paraId="616B04BB" w14:textId="77777777" w:rsidR="005E17AB" w:rsidRPr="00EC6472" w:rsidRDefault="005E17AB" w:rsidP="00FB6FAF">
            <w:pPr>
              <w:spacing w:before="0" w:after="0"/>
              <w:jc w:val="center"/>
              <w:rPr>
                <w:b/>
                <w:szCs w:val="22"/>
              </w:rPr>
            </w:pPr>
            <w:r w:rsidRPr="00EC6472">
              <w:rPr>
                <w:b/>
                <w:szCs w:val="22"/>
              </w:rPr>
              <w:t>t</w:t>
            </w:r>
          </w:p>
          <w:p w14:paraId="61A156B1" w14:textId="77777777" w:rsidR="005E17AB" w:rsidRPr="00EC6472" w:rsidRDefault="005E17AB" w:rsidP="00FB6FAF">
            <w:pPr>
              <w:spacing w:before="0" w:after="0"/>
              <w:jc w:val="center"/>
              <w:rPr>
                <w:b/>
                <w:szCs w:val="22"/>
              </w:rPr>
            </w:pPr>
            <w:r w:rsidRPr="00EC6472">
              <w:rPr>
                <w:b/>
                <w:szCs w:val="22"/>
              </w:rPr>
              <w:t>r</w:t>
            </w:r>
          </w:p>
          <w:p w14:paraId="0587BF90" w14:textId="77777777" w:rsidR="005E17AB" w:rsidRPr="00EC6472" w:rsidRDefault="005E17AB" w:rsidP="00FB6FAF">
            <w:pPr>
              <w:spacing w:before="0" w:after="0"/>
              <w:jc w:val="center"/>
              <w:rPr>
                <w:b/>
                <w:szCs w:val="22"/>
              </w:rPr>
            </w:pPr>
            <w:r w:rsidRPr="00EC6472">
              <w:rPr>
                <w:b/>
                <w:szCs w:val="22"/>
              </w:rPr>
              <w:t>i</w:t>
            </w:r>
          </w:p>
          <w:p w14:paraId="43CCA312" w14:textId="77777777" w:rsidR="005E17AB" w:rsidRPr="00EC6472" w:rsidRDefault="005E17AB" w:rsidP="00FB6FAF">
            <w:pPr>
              <w:spacing w:before="0" w:after="0"/>
              <w:jc w:val="center"/>
              <w:rPr>
                <w:b/>
                <w:szCs w:val="22"/>
              </w:rPr>
            </w:pPr>
            <w:r w:rsidRPr="00EC6472">
              <w:rPr>
                <w:b/>
                <w:szCs w:val="22"/>
              </w:rPr>
              <w:t>b</w:t>
            </w:r>
          </w:p>
          <w:p w14:paraId="1C98C661" w14:textId="77777777" w:rsidR="005E17AB" w:rsidRPr="00EC6472" w:rsidRDefault="005E17AB" w:rsidP="00FB6FAF">
            <w:pPr>
              <w:spacing w:before="0" w:after="0"/>
              <w:jc w:val="center"/>
              <w:rPr>
                <w:b/>
                <w:szCs w:val="22"/>
              </w:rPr>
            </w:pPr>
            <w:r w:rsidRPr="00EC6472">
              <w:rPr>
                <w:b/>
                <w:szCs w:val="22"/>
              </w:rPr>
              <w:t>u</w:t>
            </w:r>
          </w:p>
          <w:p w14:paraId="2BFF2CBD" w14:textId="77777777" w:rsidR="005E17AB" w:rsidRPr="00EC6472" w:rsidRDefault="005E17AB" w:rsidP="00FB6FAF">
            <w:pPr>
              <w:spacing w:before="0" w:after="0"/>
              <w:jc w:val="center"/>
              <w:rPr>
                <w:b/>
                <w:szCs w:val="22"/>
              </w:rPr>
            </w:pPr>
            <w:r w:rsidRPr="00EC6472">
              <w:rPr>
                <w:b/>
                <w:szCs w:val="22"/>
              </w:rPr>
              <w:t>t</w:t>
            </w:r>
          </w:p>
          <w:p w14:paraId="77641CA8" w14:textId="77777777" w:rsidR="005E17AB" w:rsidRPr="00EC6472" w:rsidRDefault="005E17AB" w:rsidP="00FB6FAF">
            <w:pPr>
              <w:spacing w:before="0" w:after="0"/>
              <w:jc w:val="center"/>
              <w:rPr>
                <w:b/>
                <w:szCs w:val="22"/>
              </w:rPr>
            </w:pPr>
            <w:r w:rsidRPr="00EC6472">
              <w:rPr>
                <w:b/>
                <w:szCs w:val="22"/>
              </w:rPr>
              <w:t>o</w:t>
            </w:r>
          </w:p>
          <w:p w14:paraId="56AC5C9B" w14:textId="77777777" w:rsidR="005E17AB" w:rsidRPr="00EC6472" w:rsidRDefault="005E17AB" w:rsidP="00FB6FAF">
            <w:pPr>
              <w:spacing w:before="0" w:after="0"/>
              <w:jc w:val="center"/>
              <w:rPr>
                <w:b/>
                <w:szCs w:val="22"/>
              </w:rPr>
            </w:pPr>
            <w:r w:rsidRPr="00EC6472">
              <w:rPr>
                <w:b/>
                <w:szCs w:val="22"/>
              </w:rPr>
              <w:t>r</w:t>
            </w:r>
          </w:p>
        </w:tc>
        <w:tc>
          <w:tcPr>
            <w:tcW w:w="2580" w:type="dxa"/>
          </w:tcPr>
          <w:p w14:paraId="2D697EA7" w14:textId="77777777" w:rsidR="005E17AB" w:rsidRPr="00EC6472" w:rsidRDefault="005E17AB" w:rsidP="00FB6FAF">
            <w:pPr>
              <w:spacing w:before="60" w:after="60"/>
              <w:jc w:val="left"/>
              <w:rPr>
                <w:szCs w:val="22"/>
              </w:rPr>
            </w:pPr>
            <w:r w:rsidRPr="00EC6472">
              <w:rPr>
                <w:szCs w:val="22"/>
              </w:rPr>
              <w:t xml:space="preserve">Předplatní jízdenky pro prodej na pobočkách České pošty, </w:t>
            </w:r>
            <w:proofErr w:type="spellStart"/>
            <w:r w:rsidRPr="00EC6472">
              <w:rPr>
                <w:szCs w:val="22"/>
              </w:rPr>
              <w:t>s.p</w:t>
            </w:r>
            <w:proofErr w:type="spellEnd"/>
            <w:r w:rsidRPr="00EC6472">
              <w:rPr>
                <w:szCs w:val="22"/>
              </w:rPr>
              <w:t>., u autodopravců a na dalších prodejních místech – výpočet výše úhrady provize</w:t>
            </w:r>
          </w:p>
        </w:tc>
        <w:tc>
          <w:tcPr>
            <w:tcW w:w="6184" w:type="dxa"/>
          </w:tcPr>
          <w:p w14:paraId="432C8610" w14:textId="77777777" w:rsidR="005E17AB" w:rsidRPr="00EC6472" w:rsidRDefault="005E17AB" w:rsidP="00FB6FAF">
            <w:pPr>
              <w:spacing w:before="60" w:after="60"/>
              <w:rPr>
                <w:szCs w:val="22"/>
              </w:rPr>
            </w:pPr>
            <w:r w:rsidRPr="00EC6472">
              <w:rPr>
                <w:szCs w:val="22"/>
              </w:rPr>
              <w:t xml:space="preserve">Výše úhrady provize se určí v závislosti na výši tržeb z prodaných kupónů </w:t>
            </w:r>
            <w:proofErr w:type="spellStart"/>
            <w:r w:rsidRPr="00EC6472">
              <w:rPr>
                <w:szCs w:val="22"/>
              </w:rPr>
              <w:t>předplatních</w:t>
            </w:r>
            <w:proofErr w:type="spellEnd"/>
            <w:r w:rsidRPr="00EC6472">
              <w:rPr>
                <w:szCs w:val="22"/>
              </w:rPr>
              <w:t xml:space="preserve"> jízdenek a na procentuální výši provize dle smlouvy mezi distributorem a Českou poštou, </w:t>
            </w:r>
            <w:proofErr w:type="spellStart"/>
            <w:r w:rsidRPr="00EC6472">
              <w:rPr>
                <w:szCs w:val="22"/>
              </w:rPr>
              <w:t>s.p</w:t>
            </w:r>
            <w:proofErr w:type="spellEnd"/>
            <w:r w:rsidRPr="00EC6472">
              <w:rPr>
                <w:szCs w:val="22"/>
              </w:rPr>
              <w:t>. (resp. autodopravcem a dalším prodejním místem).</w:t>
            </w:r>
          </w:p>
        </w:tc>
      </w:tr>
      <w:tr w:rsidR="009F249C" w:rsidRPr="00EC6472" w14:paraId="6DE9E822" w14:textId="77777777" w:rsidTr="00FB6FAF">
        <w:trPr>
          <w:trHeight w:hRule="exact" w:val="2118"/>
          <w:jc w:val="center"/>
        </w:trPr>
        <w:tc>
          <w:tcPr>
            <w:tcW w:w="446" w:type="dxa"/>
            <w:vMerge/>
          </w:tcPr>
          <w:p w14:paraId="4AB62849" w14:textId="77777777" w:rsidR="005E17AB" w:rsidRPr="00EC6472" w:rsidRDefault="005E17AB" w:rsidP="00FB6FAF">
            <w:pPr>
              <w:jc w:val="center"/>
              <w:rPr>
                <w:szCs w:val="22"/>
              </w:rPr>
            </w:pPr>
          </w:p>
        </w:tc>
        <w:tc>
          <w:tcPr>
            <w:tcW w:w="2580" w:type="dxa"/>
          </w:tcPr>
          <w:p w14:paraId="49346457" w14:textId="77777777" w:rsidR="005E17AB" w:rsidRPr="00EC6472" w:rsidRDefault="005E17AB" w:rsidP="00FB6FAF">
            <w:pPr>
              <w:spacing w:before="60" w:after="60"/>
              <w:jc w:val="left"/>
              <w:rPr>
                <w:szCs w:val="22"/>
              </w:rPr>
            </w:pPr>
            <w:r w:rsidRPr="00EC6472">
              <w:rPr>
                <w:szCs w:val="22"/>
              </w:rPr>
              <w:t xml:space="preserve">Předplatní jízdenky pro prodej na pobočkách České pošty, </w:t>
            </w:r>
            <w:proofErr w:type="spellStart"/>
            <w:r w:rsidRPr="00EC6472">
              <w:rPr>
                <w:szCs w:val="22"/>
              </w:rPr>
              <w:t>s.p</w:t>
            </w:r>
            <w:proofErr w:type="spellEnd"/>
            <w:r w:rsidRPr="00EC6472">
              <w:rPr>
                <w:szCs w:val="22"/>
              </w:rPr>
              <w:t>., u autodopravců a na dalších prodejních místech – výpočet výše úhrady nákladů na výrobu</w:t>
            </w:r>
          </w:p>
        </w:tc>
        <w:tc>
          <w:tcPr>
            <w:tcW w:w="6184" w:type="dxa"/>
          </w:tcPr>
          <w:p w14:paraId="79FA460D" w14:textId="77777777" w:rsidR="005E17AB" w:rsidRPr="00EC6472" w:rsidRDefault="005E17AB" w:rsidP="00FB6FAF">
            <w:pPr>
              <w:spacing w:before="60" w:after="0"/>
              <w:rPr>
                <w:szCs w:val="22"/>
              </w:rPr>
            </w:pPr>
            <w:r w:rsidRPr="00EC6472">
              <w:rPr>
                <w:szCs w:val="22"/>
              </w:rPr>
              <w:t xml:space="preserve">Měsíčně bude hrazena poměrná část (většinou 1/12) z celkových ročních nákladů na výrobu příslušných kupónů </w:t>
            </w:r>
            <w:proofErr w:type="spellStart"/>
            <w:r w:rsidRPr="00EC6472">
              <w:rPr>
                <w:szCs w:val="22"/>
              </w:rPr>
              <w:t>předplatních</w:t>
            </w:r>
            <w:proofErr w:type="spellEnd"/>
            <w:r w:rsidRPr="00EC6472">
              <w:rPr>
                <w:szCs w:val="22"/>
              </w:rPr>
              <w:t xml:space="preserve"> jízdenek.</w:t>
            </w:r>
          </w:p>
          <w:p w14:paraId="115E68DF" w14:textId="77777777" w:rsidR="005E17AB" w:rsidRPr="00EC6472" w:rsidRDefault="005E17AB" w:rsidP="00FB6FAF">
            <w:pPr>
              <w:spacing w:before="0" w:after="0"/>
              <w:rPr>
                <w:szCs w:val="22"/>
              </w:rPr>
            </w:pPr>
            <w:r w:rsidRPr="00EC6472">
              <w:rPr>
                <w:szCs w:val="22"/>
              </w:rPr>
              <w:t>Dále bude hrazena část z celkových ročních nákladů na výrobu průkazek včetně holografických přelepek a obalů dle smlouvy mezi distributorem a KORDIS.</w:t>
            </w:r>
          </w:p>
        </w:tc>
      </w:tr>
      <w:tr w:rsidR="009F249C" w:rsidRPr="00EC6472" w14:paraId="4FF847DE" w14:textId="77777777" w:rsidTr="00FB548E">
        <w:trPr>
          <w:trHeight w:hRule="exact" w:val="1325"/>
          <w:jc w:val="center"/>
        </w:trPr>
        <w:tc>
          <w:tcPr>
            <w:tcW w:w="446" w:type="dxa"/>
            <w:vMerge/>
          </w:tcPr>
          <w:p w14:paraId="417B583D" w14:textId="77777777" w:rsidR="005E17AB" w:rsidRPr="00EC6472" w:rsidRDefault="005E17AB" w:rsidP="00FB6FAF">
            <w:pPr>
              <w:jc w:val="center"/>
              <w:rPr>
                <w:szCs w:val="22"/>
              </w:rPr>
            </w:pPr>
          </w:p>
        </w:tc>
        <w:tc>
          <w:tcPr>
            <w:tcW w:w="2580" w:type="dxa"/>
          </w:tcPr>
          <w:p w14:paraId="33F4E79D" w14:textId="77777777" w:rsidR="005E17AB" w:rsidRPr="00EC6472" w:rsidRDefault="005E17AB" w:rsidP="00FB6FAF">
            <w:pPr>
              <w:spacing w:before="60" w:after="60"/>
              <w:jc w:val="left"/>
              <w:rPr>
                <w:szCs w:val="22"/>
              </w:rPr>
            </w:pPr>
            <w:r w:rsidRPr="00EC6472">
              <w:rPr>
                <w:szCs w:val="22"/>
              </w:rPr>
              <w:t xml:space="preserve">Zajištění distribuce a prodeje </w:t>
            </w:r>
            <w:proofErr w:type="spellStart"/>
            <w:r w:rsidRPr="00EC6472">
              <w:rPr>
                <w:szCs w:val="22"/>
              </w:rPr>
              <w:t>předplatních</w:t>
            </w:r>
            <w:proofErr w:type="spellEnd"/>
            <w:r w:rsidRPr="00EC6472">
              <w:rPr>
                <w:szCs w:val="22"/>
              </w:rPr>
              <w:t xml:space="preserve"> jízdenek IDS JMK</w:t>
            </w:r>
          </w:p>
        </w:tc>
        <w:tc>
          <w:tcPr>
            <w:tcW w:w="6184" w:type="dxa"/>
          </w:tcPr>
          <w:p w14:paraId="55664880" w14:textId="77777777" w:rsidR="005E17AB" w:rsidRPr="00EC6472" w:rsidRDefault="005E17AB" w:rsidP="00FB6FAF">
            <w:pPr>
              <w:spacing w:before="60" w:after="0"/>
              <w:rPr>
                <w:szCs w:val="22"/>
              </w:rPr>
            </w:pPr>
            <w:r w:rsidRPr="00EC6472">
              <w:rPr>
                <w:szCs w:val="22"/>
              </w:rPr>
              <w:t xml:space="preserve">Měsíčně budou hrazeny náklady spojené se zajištěním distribuce a prodeje </w:t>
            </w:r>
            <w:proofErr w:type="spellStart"/>
            <w:r w:rsidRPr="00EC6472">
              <w:rPr>
                <w:szCs w:val="22"/>
              </w:rPr>
              <w:t>předplatních</w:t>
            </w:r>
            <w:proofErr w:type="spellEnd"/>
            <w:r w:rsidRPr="00EC6472">
              <w:rPr>
                <w:szCs w:val="22"/>
              </w:rPr>
              <w:t xml:space="preserve"> jízdenek IDS JMK na pobočkách České pošty </w:t>
            </w:r>
            <w:proofErr w:type="spellStart"/>
            <w:r w:rsidRPr="00EC6472">
              <w:rPr>
                <w:szCs w:val="22"/>
              </w:rPr>
              <w:t>s.p</w:t>
            </w:r>
            <w:proofErr w:type="spellEnd"/>
            <w:r w:rsidRPr="00EC6472">
              <w:rPr>
                <w:szCs w:val="22"/>
              </w:rPr>
              <w:t>., u autodopravců a na dalších prodejních místech dle smlouvy mezi distributorem a KORDIS.</w:t>
            </w:r>
          </w:p>
        </w:tc>
      </w:tr>
    </w:tbl>
    <w:p w14:paraId="02E9E2AC" w14:textId="77777777" w:rsidR="001C7545" w:rsidRPr="00EC6472" w:rsidRDefault="001C7545" w:rsidP="001C7545">
      <w:pPr>
        <w:spacing w:before="0" w:after="0"/>
        <w:ind w:left="284" w:hanging="284"/>
        <w:rPr>
          <w:sz w:val="12"/>
          <w:szCs w:val="12"/>
        </w:rPr>
      </w:pPr>
    </w:p>
    <w:p w14:paraId="61A99DD9" w14:textId="77777777" w:rsidR="001C7545" w:rsidRPr="00EC6472" w:rsidRDefault="001C7545" w:rsidP="00C43847">
      <w:pPr>
        <w:spacing w:before="0" w:after="0"/>
        <w:ind w:left="357" w:hanging="357"/>
      </w:pPr>
      <w:r w:rsidRPr="00EC6472">
        <w:t>2.</w:t>
      </w:r>
      <w:r w:rsidRPr="00EC6472">
        <w:tab/>
        <w:t>Za účelem provedení výpočtu obdrží KORDIS údaje o úhradě provizí a výrobních nákladů jízdních dokladů za příslušné období od dopravců do 7. pracovního dne následujícího měsíce a od distributora do 8. pracovního dne následujícího měsíce.</w:t>
      </w:r>
    </w:p>
    <w:p w14:paraId="431984F8" w14:textId="77777777" w:rsidR="001C7545" w:rsidRPr="00EC6472" w:rsidRDefault="001C7545" w:rsidP="00C43847">
      <w:pPr>
        <w:spacing w:before="0" w:after="0"/>
        <w:ind w:left="357" w:hanging="357"/>
        <w:rPr>
          <w:sz w:val="12"/>
          <w:szCs w:val="12"/>
        </w:rPr>
      </w:pPr>
    </w:p>
    <w:p w14:paraId="450F0798" w14:textId="77777777" w:rsidR="001C7545" w:rsidRPr="00EC6472" w:rsidRDefault="001C7545" w:rsidP="00C43847">
      <w:pPr>
        <w:spacing w:before="0" w:after="0"/>
        <w:ind w:left="357" w:hanging="357"/>
      </w:pPr>
      <w:r w:rsidRPr="00EC6472">
        <w:t>3.</w:t>
      </w:r>
      <w:r w:rsidRPr="00EC6472">
        <w:tab/>
        <w:t>KORDIS provede za příslušný kalendářní měsíc výpočet podílu jednotlivých dopravců na částečné úhradě provize za prodej jízdních dokladů a na úhradě výrobních nákladů jízdních dokladů za příslušné období.</w:t>
      </w:r>
    </w:p>
    <w:p w14:paraId="6CA32277" w14:textId="77777777" w:rsidR="001C7545" w:rsidRPr="00EC6472" w:rsidRDefault="001C7545" w:rsidP="00C43847">
      <w:pPr>
        <w:spacing w:before="0" w:after="0"/>
        <w:ind w:left="357" w:hanging="357"/>
        <w:rPr>
          <w:sz w:val="12"/>
          <w:szCs w:val="12"/>
        </w:rPr>
      </w:pPr>
    </w:p>
    <w:p w14:paraId="496E1DAD" w14:textId="77777777" w:rsidR="001C7545" w:rsidRPr="00EC6472" w:rsidRDefault="001C7545" w:rsidP="00C43847">
      <w:pPr>
        <w:spacing w:before="0" w:after="0"/>
        <w:ind w:left="357" w:hanging="357"/>
      </w:pPr>
      <w:r w:rsidRPr="00EC6472">
        <w:t>4.</w:t>
      </w:r>
      <w:r w:rsidRPr="00EC6472">
        <w:tab/>
        <w:t>Výsledek výpočtu podílu na částečné úhradě provize za prodej jízdních dokladů a na úhradě výrobních nákladů jízdních dokladů zasílá KORDIS jednotlivým dopravcům jako součást zúčtovacího pokynu za příslušný kalendářní měsíc.</w:t>
      </w:r>
    </w:p>
    <w:p w14:paraId="207545CC" w14:textId="77777777" w:rsidR="005D0A62" w:rsidRPr="00EC6472" w:rsidRDefault="005D0A62" w:rsidP="005D0A62">
      <w:pPr>
        <w:spacing w:before="0" w:after="0"/>
        <w:ind w:left="284" w:hanging="284"/>
      </w:pPr>
    </w:p>
    <w:p w14:paraId="4E0375AE" w14:textId="77777777" w:rsidR="005D0A62" w:rsidRPr="00EC6472" w:rsidRDefault="005D0A62" w:rsidP="005D0A62">
      <w:pPr>
        <w:spacing w:before="0" w:after="0"/>
        <w:ind w:left="284" w:hanging="284"/>
      </w:pPr>
    </w:p>
    <w:p w14:paraId="75C6747E" w14:textId="77777777" w:rsidR="005D0A62" w:rsidRPr="00EC6472" w:rsidRDefault="005D0A62" w:rsidP="005D0A62">
      <w:pPr>
        <w:spacing w:before="0" w:after="0"/>
        <w:rPr>
          <w:b/>
        </w:rPr>
      </w:pPr>
      <w:r w:rsidRPr="00EC6472">
        <w:rPr>
          <w:b/>
          <w:sz w:val="24"/>
        </w:rPr>
        <w:t>V.  P</w:t>
      </w:r>
      <w:r w:rsidR="00B57DE6" w:rsidRPr="00EC6472">
        <w:rPr>
          <w:b/>
          <w:sz w:val="24"/>
        </w:rPr>
        <w:t>RODEJNÍ SAZBA PŘEPRAV</w:t>
      </w:r>
      <w:r w:rsidRPr="00EC6472">
        <w:rPr>
          <w:b/>
          <w:sz w:val="24"/>
        </w:rPr>
        <w:t>NÍCH DOKLADŮ</w:t>
      </w:r>
      <w:r w:rsidR="00B57DE6" w:rsidRPr="00EC6472">
        <w:t xml:space="preserve"> </w:t>
      </w:r>
      <w:r w:rsidR="00B57DE6" w:rsidRPr="00EC6472">
        <w:rPr>
          <w:b/>
          <w:sz w:val="24"/>
        </w:rPr>
        <w:t>IDS JMK VYDANÝCH JMÉNEM A NA ÚČET KORDIS</w:t>
      </w:r>
    </w:p>
    <w:p w14:paraId="596FEF45" w14:textId="77777777" w:rsidR="005D0A62" w:rsidRPr="00EC6472" w:rsidRDefault="005D0A62" w:rsidP="005D0A62">
      <w:pPr>
        <w:spacing w:before="0" w:after="0"/>
        <w:rPr>
          <w:sz w:val="20"/>
        </w:rPr>
      </w:pPr>
    </w:p>
    <w:p w14:paraId="363B20AE" w14:textId="77777777" w:rsidR="001C7545" w:rsidRPr="00EC6472" w:rsidRDefault="007128B1" w:rsidP="00EC6472">
      <w:pPr>
        <w:spacing w:before="0" w:after="0"/>
        <w:ind w:left="357" w:hanging="357"/>
      </w:pPr>
      <w:r w:rsidRPr="00EC6472">
        <w:t>1</w:t>
      </w:r>
      <w:r w:rsidR="001C7545" w:rsidRPr="00EC6472">
        <w:t>.</w:t>
      </w:r>
      <w:r w:rsidR="001C7545" w:rsidRPr="00EC6472">
        <w:tab/>
        <w:t>KORDIS, který</w:t>
      </w:r>
      <w:r w:rsidR="009B68BD" w:rsidRPr="00EC6472">
        <w:t xml:space="preserve"> zajišťuje prodej </w:t>
      </w:r>
      <w:r w:rsidR="00360DB4" w:rsidRPr="00EC6472">
        <w:t>přeprav</w:t>
      </w:r>
      <w:r w:rsidR="009B68BD" w:rsidRPr="00EC6472">
        <w:t xml:space="preserve">ních dokladů IDS JMK </w:t>
      </w:r>
      <w:r w:rsidR="00360DB4" w:rsidRPr="00EC6472">
        <w:t xml:space="preserve">vydaných jménem a na účet KORDIS </w:t>
      </w:r>
      <w:r w:rsidR="009B68BD" w:rsidRPr="00EC6472">
        <w:t>v rámci systému elektronického odbavování cestujících prostřednictvím palubních počítačů</w:t>
      </w:r>
      <w:r w:rsidR="00945F0C" w:rsidRPr="00EC6472">
        <w:t xml:space="preserve"> a</w:t>
      </w:r>
      <w:r w:rsidR="009B68BD" w:rsidRPr="00EC6472">
        <w:t xml:space="preserve"> validátorů, náleží za tyto služby </w:t>
      </w:r>
      <w:r w:rsidR="00360DB4" w:rsidRPr="00EC6472">
        <w:t>prodejní sazba ve výši</w:t>
      </w:r>
      <w:r w:rsidR="00EF0374" w:rsidRPr="00EC6472">
        <w:t xml:space="preserve"> 0,7</w:t>
      </w:r>
      <w:r w:rsidR="00327866" w:rsidRPr="00EC6472">
        <w:t xml:space="preserve"> % z celkové výše tržeb z prodeje přepravních dokladů IDS JMK prodaných prostřednictvím palubních počítačů v hotovosti a prodejní sazba ve výši</w:t>
      </w:r>
      <w:r w:rsidR="00360DB4" w:rsidRPr="00EC6472">
        <w:t xml:space="preserve"> </w:t>
      </w:r>
      <w:r w:rsidR="00EF0374" w:rsidRPr="00EC6472">
        <w:t>0,48</w:t>
      </w:r>
      <w:r w:rsidR="00945F0C" w:rsidRPr="00EC6472">
        <w:t xml:space="preserve"> Kč za každou </w:t>
      </w:r>
      <w:r w:rsidR="00327866" w:rsidRPr="00EC6472">
        <w:t xml:space="preserve">bezhotovostní </w:t>
      </w:r>
      <w:r w:rsidR="00945F0C" w:rsidRPr="00EC6472">
        <w:t xml:space="preserve">transakci a </w:t>
      </w:r>
      <w:r w:rsidR="00EF0374" w:rsidRPr="00EC6472">
        <w:t>1,4</w:t>
      </w:r>
      <w:r w:rsidR="00360DB4" w:rsidRPr="00EC6472">
        <w:t xml:space="preserve"> </w:t>
      </w:r>
      <w:r w:rsidR="00360DB4" w:rsidRPr="00EC6472">
        <w:rPr>
          <w:lang w:val="en-US"/>
        </w:rPr>
        <w:t>%</w:t>
      </w:r>
      <w:r w:rsidR="00945F0C" w:rsidRPr="00EC6472">
        <w:rPr>
          <w:lang w:val="en-US"/>
        </w:rPr>
        <w:t xml:space="preserve"> z </w:t>
      </w:r>
      <w:proofErr w:type="spellStart"/>
      <w:r w:rsidR="00945F0C" w:rsidRPr="00EC6472">
        <w:rPr>
          <w:lang w:val="en-US"/>
        </w:rPr>
        <w:t>částky</w:t>
      </w:r>
      <w:proofErr w:type="spellEnd"/>
      <w:r w:rsidR="00945F0C" w:rsidRPr="00EC6472">
        <w:rPr>
          <w:lang w:val="en-US"/>
        </w:rPr>
        <w:t xml:space="preserve"> </w:t>
      </w:r>
      <w:proofErr w:type="spellStart"/>
      <w:r w:rsidR="00327866" w:rsidRPr="00EC6472">
        <w:rPr>
          <w:lang w:val="en-US"/>
        </w:rPr>
        <w:t>bezhotovostní</w:t>
      </w:r>
      <w:proofErr w:type="spellEnd"/>
      <w:r w:rsidR="00327866" w:rsidRPr="00EC6472">
        <w:rPr>
          <w:lang w:val="en-US"/>
        </w:rPr>
        <w:t xml:space="preserve"> </w:t>
      </w:r>
      <w:proofErr w:type="spellStart"/>
      <w:r w:rsidR="00945F0C" w:rsidRPr="00EC6472">
        <w:rPr>
          <w:lang w:val="en-US"/>
        </w:rPr>
        <w:t>transakce</w:t>
      </w:r>
      <w:proofErr w:type="spellEnd"/>
      <w:r w:rsidR="00327866" w:rsidRPr="00EC6472">
        <w:rPr>
          <w:lang w:val="en-US"/>
        </w:rPr>
        <w:t xml:space="preserve"> </w:t>
      </w:r>
      <w:proofErr w:type="spellStart"/>
      <w:r w:rsidR="00327866" w:rsidRPr="00EC6472">
        <w:rPr>
          <w:lang w:val="en-US"/>
        </w:rPr>
        <w:t>prodané</w:t>
      </w:r>
      <w:proofErr w:type="spellEnd"/>
      <w:r w:rsidR="00327866" w:rsidRPr="00EC6472">
        <w:rPr>
          <w:lang w:val="en-US"/>
        </w:rPr>
        <w:t xml:space="preserve"> </w:t>
      </w:r>
      <w:proofErr w:type="spellStart"/>
      <w:r w:rsidR="00327866" w:rsidRPr="00EC6472">
        <w:rPr>
          <w:lang w:val="en-US"/>
        </w:rPr>
        <w:t>prostřednictvím</w:t>
      </w:r>
      <w:proofErr w:type="spellEnd"/>
      <w:r w:rsidR="00327866" w:rsidRPr="00EC6472">
        <w:rPr>
          <w:lang w:val="en-US"/>
        </w:rPr>
        <w:t xml:space="preserve"> </w:t>
      </w:r>
      <w:proofErr w:type="spellStart"/>
      <w:r w:rsidR="00327866" w:rsidRPr="00EC6472">
        <w:rPr>
          <w:lang w:val="en-US"/>
        </w:rPr>
        <w:t>palubních</w:t>
      </w:r>
      <w:proofErr w:type="spellEnd"/>
      <w:r w:rsidR="00327866" w:rsidRPr="00EC6472">
        <w:rPr>
          <w:lang w:val="en-US"/>
        </w:rPr>
        <w:t xml:space="preserve"> </w:t>
      </w:r>
      <w:proofErr w:type="spellStart"/>
      <w:r w:rsidR="00327866" w:rsidRPr="00EC6472">
        <w:rPr>
          <w:lang w:val="en-US"/>
        </w:rPr>
        <w:t>počítačů</w:t>
      </w:r>
      <w:proofErr w:type="spellEnd"/>
      <w:r w:rsidR="00327866" w:rsidRPr="00EC6472">
        <w:rPr>
          <w:lang w:val="en-US"/>
        </w:rPr>
        <w:t xml:space="preserve"> a </w:t>
      </w:r>
      <w:proofErr w:type="spellStart"/>
      <w:r w:rsidR="00327866" w:rsidRPr="00EC6472">
        <w:rPr>
          <w:lang w:val="en-US"/>
        </w:rPr>
        <w:t>validátorů</w:t>
      </w:r>
      <w:proofErr w:type="spellEnd"/>
      <w:r w:rsidR="009B68BD" w:rsidRPr="00EC6472">
        <w:t xml:space="preserve">. </w:t>
      </w:r>
      <w:r w:rsidR="00945F0C" w:rsidRPr="00EC6472">
        <w:t>KORDIS, který zajišťuje prodej přepravních dokladů IDS JMK vydaných jménem a na účet KORDIS v rámci systému elektronického odbavování cestujících prostřednictvím mobilní aplikace</w:t>
      </w:r>
      <w:r w:rsidR="00686C7E" w:rsidRPr="00EC6472">
        <w:t>, náleží</w:t>
      </w:r>
      <w:r w:rsidR="00FE3271" w:rsidRPr="00EC6472">
        <w:t xml:space="preserve"> </w:t>
      </w:r>
      <w:r w:rsidR="00686C7E" w:rsidRPr="00EC6472">
        <w:t>za tyto služby</w:t>
      </w:r>
      <w:r w:rsidR="00945F0C" w:rsidRPr="00EC6472">
        <w:t xml:space="preserve"> prodejní sazba ve výši </w:t>
      </w:r>
      <w:r w:rsidR="00EF0374" w:rsidRPr="00EC6472">
        <w:t xml:space="preserve">0,30 Kč </w:t>
      </w:r>
      <w:r w:rsidR="008E39DA" w:rsidRPr="00EC6472">
        <w:t xml:space="preserve">za každou transakci a </w:t>
      </w:r>
      <w:r w:rsidR="00EF0374" w:rsidRPr="00EC6472">
        <w:t>1,0</w:t>
      </w:r>
      <w:r w:rsidR="00945F0C" w:rsidRPr="00EC6472">
        <w:t xml:space="preserve"> </w:t>
      </w:r>
      <w:r w:rsidR="00945F0C" w:rsidRPr="00EC6472">
        <w:rPr>
          <w:lang w:val="en-US"/>
        </w:rPr>
        <w:t>%</w:t>
      </w:r>
      <w:r w:rsidR="00BA04BE" w:rsidRPr="00EC6472">
        <w:rPr>
          <w:lang w:val="en-US"/>
        </w:rPr>
        <w:t xml:space="preserve"> z </w:t>
      </w:r>
      <w:r w:rsidR="004D7785" w:rsidRPr="00EC6472">
        <w:t>celkové výše tržeb z prodeje přepravních dokladů IDS JMK prodaných prostřednictvím</w:t>
      </w:r>
      <w:r w:rsidR="004D7785" w:rsidRPr="00EC6472">
        <w:rPr>
          <w:lang w:val="en-US"/>
        </w:rPr>
        <w:t xml:space="preserve"> </w:t>
      </w:r>
      <w:proofErr w:type="spellStart"/>
      <w:r w:rsidR="00BA04BE" w:rsidRPr="00EC6472">
        <w:rPr>
          <w:lang w:val="en-US"/>
        </w:rPr>
        <w:t>mobilní</w:t>
      </w:r>
      <w:proofErr w:type="spellEnd"/>
      <w:r w:rsidR="00BA04BE" w:rsidRPr="00EC6472">
        <w:rPr>
          <w:lang w:val="en-US"/>
        </w:rPr>
        <w:t xml:space="preserve"> </w:t>
      </w:r>
      <w:proofErr w:type="spellStart"/>
      <w:r w:rsidR="00BA04BE" w:rsidRPr="00EC6472">
        <w:rPr>
          <w:lang w:val="en-US"/>
        </w:rPr>
        <w:t>aplikace</w:t>
      </w:r>
      <w:proofErr w:type="spellEnd"/>
      <w:r w:rsidR="00945F0C" w:rsidRPr="00EC6472">
        <w:t>. KORDIS, který zajišťuje prodej přepravních dokladů IDS JMK vydaných jménem a na účet KORDIS v rámci systému elektronického odbavování cestujících prostřednictvím e-shopu KORDIS</w:t>
      </w:r>
      <w:r w:rsidR="00686C7E" w:rsidRPr="00EC6472">
        <w:t>, náleží</w:t>
      </w:r>
      <w:r w:rsidR="00FE3271" w:rsidRPr="00EC6472">
        <w:t xml:space="preserve"> </w:t>
      </w:r>
      <w:r w:rsidR="00686C7E" w:rsidRPr="00EC6472">
        <w:t>za tyto služby</w:t>
      </w:r>
      <w:r w:rsidR="00945F0C" w:rsidRPr="00EC6472">
        <w:t xml:space="preserve"> prodejní sazba ve výši </w:t>
      </w:r>
      <w:r w:rsidR="00EF0374" w:rsidRPr="00EC6472">
        <w:t>0,5</w:t>
      </w:r>
      <w:r w:rsidR="00945F0C" w:rsidRPr="00EC6472">
        <w:t xml:space="preserve"> </w:t>
      </w:r>
      <w:r w:rsidR="00945F0C" w:rsidRPr="00EC6472">
        <w:rPr>
          <w:lang w:val="en-US"/>
        </w:rPr>
        <w:t>%</w:t>
      </w:r>
      <w:r w:rsidR="00BA04BE" w:rsidRPr="00EC6472">
        <w:rPr>
          <w:lang w:val="en-US"/>
        </w:rPr>
        <w:t xml:space="preserve"> z</w:t>
      </w:r>
      <w:r w:rsidR="00BA04BE" w:rsidRPr="00EC6472">
        <w:t> celkové výše tržeb z prodeje přepravních dokladů IDS JMK prodaných prostřednictvím e-shopu KORDIS</w:t>
      </w:r>
      <w:r w:rsidR="00EF0374" w:rsidRPr="00EC6472">
        <w:t xml:space="preserve">, minimálně však ve výši 1,- Kč za </w:t>
      </w:r>
      <w:r w:rsidR="00EF0374" w:rsidRPr="00EC6472">
        <w:lastRenderedPageBreak/>
        <w:t>každou transakci</w:t>
      </w:r>
      <w:r w:rsidR="00945F0C" w:rsidRPr="00EC6472">
        <w:t xml:space="preserve">. </w:t>
      </w:r>
      <w:r w:rsidR="00847A47" w:rsidRPr="00EC6472">
        <w:t>T</w:t>
      </w:r>
      <w:r w:rsidR="00945F0C" w:rsidRPr="00EC6472">
        <w:t>yto prodejní sazby budou odečteny</w:t>
      </w:r>
      <w:r w:rsidR="00847A47" w:rsidRPr="00EC6472">
        <w:t xml:space="preserve"> od prodejní ceny přepravního dokladu a výsledná částka bude následně rozdělena mezi jednotlivé dopravce jako </w:t>
      </w:r>
      <w:r w:rsidR="00945F0C" w:rsidRPr="00EC6472">
        <w:t>podíl</w:t>
      </w:r>
      <w:r w:rsidR="00847A47" w:rsidRPr="00EC6472">
        <w:t xml:space="preserve"> na tržbách z jízdného náležící jednotlivým dopravcům </w:t>
      </w:r>
      <w:r w:rsidR="00945F0C" w:rsidRPr="00EC6472">
        <w:t>po odečtení prodejní sazby.</w:t>
      </w:r>
    </w:p>
    <w:p w14:paraId="15617B4B" w14:textId="77777777" w:rsidR="00EE7807" w:rsidRPr="00EC6472" w:rsidRDefault="00EE7807" w:rsidP="00EE7807">
      <w:pPr>
        <w:spacing w:before="0" w:after="0"/>
        <w:ind w:left="357" w:hanging="357"/>
        <w:rPr>
          <w:sz w:val="14"/>
          <w:szCs w:val="14"/>
        </w:rPr>
      </w:pPr>
    </w:p>
    <w:p w14:paraId="57C3BC0B" w14:textId="77777777" w:rsidR="00EE7807" w:rsidRPr="009F249C" w:rsidRDefault="00134DAF" w:rsidP="00EC6472">
      <w:pPr>
        <w:spacing w:before="0" w:after="0"/>
        <w:ind w:left="357" w:hanging="357"/>
      </w:pPr>
      <w:r w:rsidRPr="00EC6472">
        <w:t>2</w:t>
      </w:r>
      <w:r w:rsidR="00EE7807" w:rsidRPr="00EC6472">
        <w:t>.</w:t>
      </w:r>
      <w:r w:rsidR="00EE7807" w:rsidRPr="00EC6472">
        <w:tab/>
        <w:t>Dopravci, který zajišťuje prodej přepravních dokladů IDS JMK vydaných jménem a na účet KORDIS v rámci systému elektronického odbavování cestujících prostřednictvím palubních počítačů a validátorů ve svých vozidlech, náleží dopravci za tyto služby odměna</w:t>
      </w:r>
      <w:r w:rsidR="00B1500E" w:rsidRPr="00EC6472">
        <w:t xml:space="preserve"> ve výši 0,05</w:t>
      </w:r>
      <w:r w:rsidR="00EE7807" w:rsidRPr="00EC6472">
        <w:t xml:space="preserve"> </w:t>
      </w:r>
      <w:r w:rsidR="00EE7807" w:rsidRPr="00EC6472">
        <w:rPr>
          <w:lang w:val="en-US"/>
        </w:rPr>
        <w:t>%</w:t>
      </w:r>
      <w:r w:rsidR="00EE7807" w:rsidRPr="00EC6472">
        <w:t xml:space="preserve"> </w:t>
      </w:r>
      <w:r w:rsidR="00EE7807" w:rsidRPr="00EC6472">
        <w:rPr>
          <w:lang w:val="en-US"/>
        </w:rPr>
        <w:t>z</w:t>
      </w:r>
      <w:r w:rsidR="00EE7807" w:rsidRPr="00EC6472">
        <w:t> celkové výše tržeb z prodeje přepravních dokladů IDS JMK prodaných prostřednictvím palubních počítačů a validátorů.</w:t>
      </w:r>
    </w:p>
    <w:sectPr w:rsidR="00EE7807" w:rsidRPr="009F249C" w:rsidSect="00BE5E9E">
      <w:headerReference w:type="default" r:id="rId12"/>
      <w:footerReference w:type="default" r:id="rId13"/>
      <w:headerReference w:type="first" r:id="rId14"/>
      <w:pgSz w:w="11907" w:h="16840" w:code="9"/>
      <w:pgMar w:top="1247" w:right="1418" w:bottom="1134" w:left="1418" w:header="708" w:footer="771" w:gutter="0"/>
      <w:cols w:space="708" w:equalWidth="0">
        <w:col w:w="9070" w:space="709"/>
      </w:cols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EBB384" w14:textId="77777777" w:rsidR="002C2A72" w:rsidRDefault="002C2A72">
      <w:r>
        <w:separator/>
      </w:r>
    </w:p>
  </w:endnote>
  <w:endnote w:type="continuationSeparator" w:id="0">
    <w:p w14:paraId="7AB815B6" w14:textId="77777777" w:rsidR="002C2A72" w:rsidRDefault="002C2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C2DF9F" w14:textId="77777777" w:rsidR="007944E6" w:rsidRDefault="007944E6">
    <w:pPr>
      <w:pStyle w:val="Zpat"/>
      <w:pBdr>
        <w:top w:val="single" w:sz="4" w:space="1" w:color="auto"/>
      </w:pBdr>
      <w:rPr>
        <w:rFonts w:ascii="Arial Narrow" w:hAnsi="Arial Narrow"/>
      </w:rPr>
    </w:pPr>
    <w:r>
      <w:rPr>
        <w:rStyle w:val="slostrnky"/>
        <w:sz w:val="20"/>
      </w:rPr>
      <w:fldChar w:fldCharType="begin"/>
    </w:r>
    <w:r>
      <w:rPr>
        <w:rStyle w:val="slostrnky"/>
        <w:sz w:val="20"/>
      </w:rPr>
      <w:instrText xml:space="preserve"> PAGE </w:instrText>
    </w:r>
    <w:r>
      <w:rPr>
        <w:rStyle w:val="slostrnky"/>
        <w:sz w:val="20"/>
      </w:rPr>
      <w:fldChar w:fldCharType="separate"/>
    </w:r>
    <w:r w:rsidR="00602E85">
      <w:rPr>
        <w:rStyle w:val="slostrnky"/>
        <w:noProof/>
        <w:sz w:val="20"/>
      </w:rPr>
      <w:t>4</w:t>
    </w:r>
    <w:r>
      <w:rPr>
        <w:rStyle w:val="slostrnky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F14EDD" w14:textId="77777777" w:rsidR="002C2A72" w:rsidRDefault="002C2A72">
      <w:r>
        <w:separator/>
      </w:r>
    </w:p>
  </w:footnote>
  <w:footnote w:type="continuationSeparator" w:id="0">
    <w:p w14:paraId="367F79E9" w14:textId="77777777" w:rsidR="002C2A72" w:rsidRDefault="002C2A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6AA617" w14:textId="77777777" w:rsidR="007944E6" w:rsidRDefault="007944E6">
    <w:pPr>
      <w:pStyle w:val="Zhlav"/>
      <w:pBdr>
        <w:bottom w:val="single" w:sz="4" w:space="1" w:color="auto"/>
      </w:pBdr>
      <w:rPr>
        <w:sz w:val="22"/>
      </w:rPr>
    </w:pPr>
    <w:r>
      <w:rPr>
        <w:sz w:val="22"/>
      </w:rPr>
      <w:t>Standardy finančníc</w:t>
    </w:r>
    <w:r w:rsidR="005C76E1">
      <w:rPr>
        <w:sz w:val="22"/>
      </w:rPr>
      <w:t>h toků v</w:t>
    </w:r>
    <w:r w:rsidR="0062203C">
      <w:rPr>
        <w:sz w:val="22"/>
      </w:rPr>
      <w:t> </w:t>
    </w:r>
    <w:r>
      <w:rPr>
        <w:sz w:val="22"/>
      </w:rPr>
      <w:t>IDS JMK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A9628C" w14:textId="77777777" w:rsidR="007944E6" w:rsidRDefault="007944E6" w:rsidP="00203DCC">
    <w:pPr>
      <w:pStyle w:val="Zhlav"/>
      <w:spacing w:after="0"/>
      <w:jc w:val="right"/>
    </w:pPr>
    <w:r>
      <w:t xml:space="preserve">Příloha č. </w:t>
    </w:r>
    <w:r w:rsidR="005D4870">
      <w:t>4</w:t>
    </w:r>
  </w:p>
  <w:p w14:paraId="39368ADF" w14:textId="77777777" w:rsidR="007944E6" w:rsidRDefault="007944E6" w:rsidP="00203DCC">
    <w:pPr>
      <w:pStyle w:val="Zhlav"/>
      <w:jc w:val="right"/>
    </w:pPr>
    <w:r>
      <w:t>Část I.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2DB60E46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173460"/>
    <w:multiLevelType w:val="hybridMultilevel"/>
    <w:tmpl w:val="09242EB2"/>
    <w:lvl w:ilvl="0" w:tplc="C65EB3C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31E78"/>
    <w:multiLevelType w:val="multilevel"/>
    <w:tmpl w:val="A6F6CC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4126CB3"/>
    <w:multiLevelType w:val="hybridMultilevel"/>
    <w:tmpl w:val="4F2CAD7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5795795"/>
    <w:multiLevelType w:val="hybridMultilevel"/>
    <w:tmpl w:val="66D80040"/>
    <w:lvl w:ilvl="0" w:tplc="AB1AA29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47366930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E3C6D780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06A563A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732036C0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B3C2A30A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498CECF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29B42D80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CB5C02FA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 w15:restartNumberingAfterBreak="0">
    <w:nsid w:val="31EE27FB"/>
    <w:multiLevelType w:val="hybridMultilevel"/>
    <w:tmpl w:val="0382DEEA"/>
    <w:lvl w:ilvl="0" w:tplc="F9DE83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EFCED0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1750C676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DBA3B1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84B6BD9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19CAE52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2C0E987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82428EBC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296C82E2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2581906"/>
    <w:multiLevelType w:val="multilevel"/>
    <w:tmpl w:val="0382DE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440B1AB9"/>
    <w:multiLevelType w:val="hybridMultilevel"/>
    <w:tmpl w:val="B0F4094C"/>
    <w:lvl w:ilvl="0" w:tplc="0405000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1" w:tplc="7F7AEEC0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 w:tplc="FF2A768C">
      <w:start w:val="1"/>
      <w:numFmt w:val="bullet"/>
      <w:lvlText w:val="-"/>
      <w:lvlJc w:val="left"/>
      <w:pPr>
        <w:tabs>
          <w:tab w:val="num" w:pos="1134"/>
        </w:tabs>
        <w:ind w:left="1134" w:hanging="283"/>
      </w:pPr>
      <w:rPr>
        <w:rFonts w:ascii="Arial" w:eastAsia="Times New Roman" w:hAnsi="Arial" w:hint="default"/>
      </w:rPr>
    </w:lvl>
    <w:lvl w:ilvl="3" w:tplc="0405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8" w15:restartNumberingAfterBreak="0">
    <w:nsid w:val="551303F8"/>
    <w:multiLevelType w:val="multilevel"/>
    <w:tmpl w:val="82DEE8D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5D5429A8"/>
    <w:multiLevelType w:val="multilevel"/>
    <w:tmpl w:val="0382DE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63FA310A"/>
    <w:multiLevelType w:val="hybridMultilevel"/>
    <w:tmpl w:val="F0C8B152"/>
    <w:lvl w:ilvl="0" w:tplc="040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66DA022A"/>
    <w:multiLevelType w:val="hybridMultilevel"/>
    <w:tmpl w:val="16DC67EC"/>
    <w:lvl w:ilvl="0" w:tplc="78E45DC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F9B6D72"/>
    <w:multiLevelType w:val="hybridMultilevel"/>
    <w:tmpl w:val="A6F6CC54"/>
    <w:lvl w:ilvl="0" w:tplc="13948F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266FE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36025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EACD6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CA2B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C5A99B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A5029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DDA916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F426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D700666"/>
    <w:multiLevelType w:val="multilevel"/>
    <w:tmpl w:val="0382DE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12"/>
  </w:num>
  <w:num w:numId="5">
    <w:abstractNumId w:val="5"/>
  </w:num>
  <w:num w:numId="6">
    <w:abstractNumId w:val="11"/>
  </w:num>
  <w:num w:numId="7">
    <w:abstractNumId w:val="2"/>
  </w:num>
  <w:num w:numId="8">
    <w:abstractNumId w:val="13"/>
  </w:num>
  <w:num w:numId="9">
    <w:abstractNumId w:val="6"/>
  </w:num>
  <w:num w:numId="10">
    <w:abstractNumId w:val="9"/>
  </w:num>
  <w:num w:numId="11">
    <w:abstractNumId w:val="10"/>
  </w:num>
  <w:num w:numId="12">
    <w:abstractNumId w:val="7"/>
  </w:num>
  <w:num w:numId="13">
    <w:abstractNumId w:val="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BBA"/>
    <w:rsid w:val="00001AA9"/>
    <w:rsid w:val="00003F99"/>
    <w:rsid w:val="00012641"/>
    <w:rsid w:val="00014352"/>
    <w:rsid w:val="000169CC"/>
    <w:rsid w:val="00020C51"/>
    <w:rsid w:val="000302A2"/>
    <w:rsid w:val="000366AE"/>
    <w:rsid w:val="000429CF"/>
    <w:rsid w:val="000520A6"/>
    <w:rsid w:val="00055EBB"/>
    <w:rsid w:val="00057FC1"/>
    <w:rsid w:val="000707D6"/>
    <w:rsid w:val="0007125B"/>
    <w:rsid w:val="0007226A"/>
    <w:rsid w:val="00073B13"/>
    <w:rsid w:val="000762EC"/>
    <w:rsid w:val="000862A3"/>
    <w:rsid w:val="00086922"/>
    <w:rsid w:val="00087560"/>
    <w:rsid w:val="0009022E"/>
    <w:rsid w:val="00097A03"/>
    <w:rsid w:val="000A54DD"/>
    <w:rsid w:val="000A734E"/>
    <w:rsid w:val="000B01C3"/>
    <w:rsid w:val="000C3C38"/>
    <w:rsid w:val="000C76E8"/>
    <w:rsid w:val="000D3CF9"/>
    <w:rsid w:val="000E6E03"/>
    <w:rsid w:val="000F04C9"/>
    <w:rsid w:val="000F59BC"/>
    <w:rsid w:val="0010250F"/>
    <w:rsid w:val="0010417E"/>
    <w:rsid w:val="0011161D"/>
    <w:rsid w:val="001157BC"/>
    <w:rsid w:val="00122223"/>
    <w:rsid w:val="00123AB6"/>
    <w:rsid w:val="00125204"/>
    <w:rsid w:val="00126AA1"/>
    <w:rsid w:val="00134DAF"/>
    <w:rsid w:val="001351C6"/>
    <w:rsid w:val="001360B9"/>
    <w:rsid w:val="001423BA"/>
    <w:rsid w:val="00142696"/>
    <w:rsid w:val="00162211"/>
    <w:rsid w:val="00171947"/>
    <w:rsid w:val="001722D0"/>
    <w:rsid w:val="00172332"/>
    <w:rsid w:val="0017270A"/>
    <w:rsid w:val="00173B20"/>
    <w:rsid w:val="00177A02"/>
    <w:rsid w:val="001806CD"/>
    <w:rsid w:val="0018379D"/>
    <w:rsid w:val="001920A3"/>
    <w:rsid w:val="001964D5"/>
    <w:rsid w:val="001A1E34"/>
    <w:rsid w:val="001A2F43"/>
    <w:rsid w:val="001B0EC3"/>
    <w:rsid w:val="001B113B"/>
    <w:rsid w:val="001B11B2"/>
    <w:rsid w:val="001B2954"/>
    <w:rsid w:val="001B5224"/>
    <w:rsid w:val="001B5B45"/>
    <w:rsid w:val="001B6B3D"/>
    <w:rsid w:val="001C1CA8"/>
    <w:rsid w:val="001C5817"/>
    <w:rsid w:val="001C6983"/>
    <w:rsid w:val="001C6AD1"/>
    <w:rsid w:val="001C7545"/>
    <w:rsid w:val="001D27FF"/>
    <w:rsid w:val="001E2993"/>
    <w:rsid w:val="001E55AE"/>
    <w:rsid w:val="001E67C6"/>
    <w:rsid w:val="001F16AF"/>
    <w:rsid w:val="001F44F7"/>
    <w:rsid w:val="001F6204"/>
    <w:rsid w:val="00201EF0"/>
    <w:rsid w:val="00203DCC"/>
    <w:rsid w:val="00204FE9"/>
    <w:rsid w:val="00211113"/>
    <w:rsid w:val="00212EE1"/>
    <w:rsid w:val="0021365F"/>
    <w:rsid w:val="00216241"/>
    <w:rsid w:val="002175D7"/>
    <w:rsid w:val="0022023E"/>
    <w:rsid w:val="00224760"/>
    <w:rsid w:val="0025497E"/>
    <w:rsid w:val="00256178"/>
    <w:rsid w:val="00265DC7"/>
    <w:rsid w:val="002718E2"/>
    <w:rsid w:val="0027347C"/>
    <w:rsid w:val="002775FF"/>
    <w:rsid w:val="002804C8"/>
    <w:rsid w:val="0028168F"/>
    <w:rsid w:val="00282742"/>
    <w:rsid w:val="002839BF"/>
    <w:rsid w:val="00285461"/>
    <w:rsid w:val="002941FA"/>
    <w:rsid w:val="0029597A"/>
    <w:rsid w:val="002A05C7"/>
    <w:rsid w:val="002A6186"/>
    <w:rsid w:val="002B0D48"/>
    <w:rsid w:val="002B6F46"/>
    <w:rsid w:val="002C2A72"/>
    <w:rsid w:val="002D05E1"/>
    <w:rsid w:val="002E1E36"/>
    <w:rsid w:val="002E7B4F"/>
    <w:rsid w:val="002F689E"/>
    <w:rsid w:val="002F7586"/>
    <w:rsid w:val="00300BBA"/>
    <w:rsid w:val="003041EE"/>
    <w:rsid w:val="0030435B"/>
    <w:rsid w:val="00310A47"/>
    <w:rsid w:val="00315349"/>
    <w:rsid w:val="00322D1B"/>
    <w:rsid w:val="0032429C"/>
    <w:rsid w:val="00327127"/>
    <w:rsid w:val="00327866"/>
    <w:rsid w:val="003304C4"/>
    <w:rsid w:val="00336A41"/>
    <w:rsid w:val="00343827"/>
    <w:rsid w:val="00347E98"/>
    <w:rsid w:val="00357603"/>
    <w:rsid w:val="00360DB4"/>
    <w:rsid w:val="00361C2B"/>
    <w:rsid w:val="00382297"/>
    <w:rsid w:val="0038646A"/>
    <w:rsid w:val="0039246B"/>
    <w:rsid w:val="003937EB"/>
    <w:rsid w:val="003957DA"/>
    <w:rsid w:val="00397A72"/>
    <w:rsid w:val="003A0AC1"/>
    <w:rsid w:val="003A67E5"/>
    <w:rsid w:val="003B744D"/>
    <w:rsid w:val="003C2E91"/>
    <w:rsid w:val="003C3742"/>
    <w:rsid w:val="003D2109"/>
    <w:rsid w:val="003D28C2"/>
    <w:rsid w:val="003D7570"/>
    <w:rsid w:val="003E04BA"/>
    <w:rsid w:val="003E5666"/>
    <w:rsid w:val="003F1827"/>
    <w:rsid w:val="003F5051"/>
    <w:rsid w:val="003F5BDA"/>
    <w:rsid w:val="004020B5"/>
    <w:rsid w:val="004136BB"/>
    <w:rsid w:val="00421BF0"/>
    <w:rsid w:val="00426904"/>
    <w:rsid w:val="00431AD2"/>
    <w:rsid w:val="00434067"/>
    <w:rsid w:val="004365D6"/>
    <w:rsid w:val="00440E29"/>
    <w:rsid w:val="00442818"/>
    <w:rsid w:val="004441FD"/>
    <w:rsid w:val="00447406"/>
    <w:rsid w:val="00447FE4"/>
    <w:rsid w:val="00460B48"/>
    <w:rsid w:val="00463EB8"/>
    <w:rsid w:val="00463F14"/>
    <w:rsid w:val="00466BD5"/>
    <w:rsid w:val="00473135"/>
    <w:rsid w:val="00481B0B"/>
    <w:rsid w:val="00485A8F"/>
    <w:rsid w:val="0048670B"/>
    <w:rsid w:val="004A070B"/>
    <w:rsid w:val="004B2B8F"/>
    <w:rsid w:val="004B6457"/>
    <w:rsid w:val="004B7652"/>
    <w:rsid w:val="004B7C17"/>
    <w:rsid w:val="004C0749"/>
    <w:rsid w:val="004C22E7"/>
    <w:rsid w:val="004D7785"/>
    <w:rsid w:val="004E4E4E"/>
    <w:rsid w:val="004E7CC9"/>
    <w:rsid w:val="004F3E1A"/>
    <w:rsid w:val="004F785C"/>
    <w:rsid w:val="00510EA5"/>
    <w:rsid w:val="00524250"/>
    <w:rsid w:val="0052753A"/>
    <w:rsid w:val="00534C02"/>
    <w:rsid w:val="005431C3"/>
    <w:rsid w:val="00545943"/>
    <w:rsid w:val="00545F49"/>
    <w:rsid w:val="00547F22"/>
    <w:rsid w:val="00557643"/>
    <w:rsid w:val="00572D99"/>
    <w:rsid w:val="00572E3A"/>
    <w:rsid w:val="00583253"/>
    <w:rsid w:val="00587A63"/>
    <w:rsid w:val="0059188C"/>
    <w:rsid w:val="00592E58"/>
    <w:rsid w:val="005A0720"/>
    <w:rsid w:val="005A7DBA"/>
    <w:rsid w:val="005B42DE"/>
    <w:rsid w:val="005C0D02"/>
    <w:rsid w:val="005C152A"/>
    <w:rsid w:val="005C6404"/>
    <w:rsid w:val="005C6CD4"/>
    <w:rsid w:val="005C76E1"/>
    <w:rsid w:val="005D0A62"/>
    <w:rsid w:val="005D4870"/>
    <w:rsid w:val="005D6ECF"/>
    <w:rsid w:val="005E11E2"/>
    <w:rsid w:val="005E17AB"/>
    <w:rsid w:val="005E532D"/>
    <w:rsid w:val="005E6FD6"/>
    <w:rsid w:val="005F13C1"/>
    <w:rsid w:val="005F4881"/>
    <w:rsid w:val="005F553E"/>
    <w:rsid w:val="005F61DA"/>
    <w:rsid w:val="00602E85"/>
    <w:rsid w:val="00613119"/>
    <w:rsid w:val="006212F5"/>
    <w:rsid w:val="0062203C"/>
    <w:rsid w:val="00627F69"/>
    <w:rsid w:val="00641EEA"/>
    <w:rsid w:val="006458B7"/>
    <w:rsid w:val="00655230"/>
    <w:rsid w:val="00667FB3"/>
    <w:rsid w:val="00674513"/>
    <w:rsid w:val="006814C2"/>
    <w:rsid w:val="00681732"/>
    <w:rsid w:val="00686C7E"/>
    <w:rsid w:val="00693315"/>
    <w:rsid w:val="00697DF0"/>
    <w:rsid w:val="006A3CC5"/>
    <w:rsid w:val="006A6B6E"/>
    <w:rsid w:val="006B0B72"/>
    <w:rsid w:val="006C41C3"/>
    <w:rsid w:val="006C494D"/>
    <w:rsid w:val="006D31B3"/>
    <w:rsid w:val="00703798"/>
    <w:rsid w:val="00711B3E"/>
    <w:rsid w:val="007122BB"/>
    <w:rsid w:val="007128B1"/>
    <w:rsid w:val="00717ABD"/>
    <w:rsid w:val="00720547"/>
    <w:rsid w:val="0073116C"/>
    <w:rsid w:val="007370DF"/>
    <w:rsid w:val="007407AF"/>
    <w:rsid w:val="0074222D"/>
    <w:rsid w:val="007534A8"/>
    <w:rsid w:val="007563B1"/>
    <w:rsid w:val="0075793B"/>
    <w:rsid w:val="00760907"/>
    <w:rsid w:val="0076100B"/>
    <w:rsid w:val="007663DB"/>
    <w:rsid w:val="00772304"/>
    <w:rsid w:val="007742DB"/>
    <w:rsid w:val="007744DE"/>
    <w:rsid w:val="00775B64"/>
    <w:rsid w:val="0078498D"/>
    <w:rsid w:val="007877FA"/>
    <w:rsid w:val="00787FA4"/>
    <w:rsid w:val="007944E6"/>
    <w:rsid w:val="00797E05"/>
    <w:rsid w:val="007A63E6"/>
    <w:rsid w:val="007B71A9"/>
    <w:rsid w:val="007D2E6F"/>
    <w:rsid w:val="007D3C47"/>
    <w:rsid w:val="007D5DA4"/>
    <w:rsid w:val="007D6B23"/>
    <w:rsid w:val="007D7FB6"/>
    <w:rsid w:val="007E4AE9"/>
    <w:rsid w:val="007E5C9C"/>
    <w:rsid w:val="007E600E"/>
    <w:rsid w:val="00813264"/>
    <w:rsid w:val="0081605A"/>
    <w:rsid w:val="00821EF6"/>
    <w:rsid w:val="00826696"/>
    <w:rsid w:val="008276A3"/>
    <w:rsid w:val="00833E9A"/>
    <w:rsid w:val="00847A47"/>
    <w:rsid w:val="00854A50"/>
    <w:rsid w:val="00882F8A"/>
    <w:rsid w:val="0089049F"/>
    <w:rsid w:val="008912C3"/>
    <w:rsid w:val="00891A13"/>
    <w:rsid w:val="008B23FF"/>
    <w:rsid w:val="008B28AF"/>
    <w:rsid w:val="008B6911"/>
    <w:rsid w:val="008B7689"/>
    <w:rsid w:val="008C30E6"/>
    <w:rsid w:val="008C7B84"/>
    <w:rsid w:val="008D2218"/>
    <w:rsid w:val="008D4A19"/>
    <w:rsid w:val="008D6552"/>
    <w:rsid w:val="008E23CB"/>
    <w:rsid w:val="008E2473"/>
    <w:rsid w:val="008E39DA"/>
    <w:rsid w:val="008E5A08"/>
    <w:rsid w:val="008E7D08"/>
    <w:rsid w:val="008F2749"/>
    <w:rsid w:val="008F4B23"/>
    <w:rsid w:val="008F7308"/>
    <w:rsid w:val="009004D3"/>
    <w:rsid w:val="00901A31"/>
    <w:rsid w:val="00905008"/>
    <w:rsid w:val="00920DF6"/>
    <w:rsid w:val="00926DFB"/>
    <w:rsid w:val="00933E8B"/>
    <w:rsid w:val="009378CB"/>
    <w:rsid w:val="009442D7"/>
    <w:rsid w:val="009459E9"/>
    <w:rsid w:val="00945F0C"/>
    <w:rsid w:val="009501F2"/>
    <w:rsid w:val="00954104"/>
    <w:rsid w:val="009600A3"/>
    <w:rsid w:val="00964CEF"/>
    <w:rsid w:val="00965DFA"/>
    <w:rsid w:val="009672F3"/>
    <w:rsid w:val="00971902"/>
    <w:rsid w:val="0097190D"/>
    <w:rsid w:val="00973856"/>
    <w:rsid w:val="00974AA6"/>
    <w:rsid w:val="009751B7"/>
    <w:rsid w:val="00976EDB"/>
    <w:rsid w:val="00980435"/>
    <w:rsid w:val="00984293"/>
    <w:rsid w:val="009861AF"/>
    <w:rsid w:val="009925CD"/>
    <w:rsid w:val="009A3B2B"/>
    <w:rsid w:val="009B68BD"/>
    <w:rsid w:val="009C0827"/>
    <w:rsid w:val="009C59FD"/>
    <w:rsid w:val="009C770B"/>
    <w:rsid w:val="009C7721"/>
    <w:rsid w:val="009E0F4F"/>
    <w:rsid w:val="009F249C"/>
    <w:rsid w:val="009F4F05"/>
    <w:rsid w:val="009F6213"/>
    <w:rsid w:val="009F6A57"/>
    <w:rsid w:val="00A123B5"/>
    <w:rsid w:val="00A167A7"/>
    <w:rsid w:val="00A26946"/>
    <w:rsid w:val="00A27117"/>
    <w:rsid w:val="00A30395"/>
    <w:rsid w:val="00A41D40"/>
    <w:rsid w:val="00A42590"/>
    <w:rsid w:val="00A45411"/>
    <w:rsid w:val="00A477AC"/>
    <w:rsid w:val="00A47942"/>
    <w:rsid w:val="00A64789"/>
    <w:rsid w:val="00A651EA"/>
    <w:rsid w:val="00A75D12"/>
    <w:rsid w:val="00A87CDC"/>
    <w:rsid w:val="00A93DC7"/>
    <w:rsid w:val="00A94152"/>
    <w:rsid w:val="00AA1445"/>
    <w:rsid w:val="00AA3F76"/>
    <w:rsid w:val="00AA42EE"/>
    <w:rsid w:val="00AA4756"/>
    <w:rsid w:val="00AB00D5"/>
    <w:rsid w:val="00AB1279"/>
    <w:rsid w:val="00AB3750"/>
    <w:rsid w:val="00AB72D4"/>
    <w:rsid w:val="00AC2CDC"/>
    <w:rsid w:val="00AC316C"/>
    <w:rsid w:val="00AC69DD"/>
    <w:rsid w:val="00AC78A5"/>
    <w:rsid w:val="00AF0331"/>
    <w:rsid w:val="00AF4B4E"/>
    <w:rsid w:val="00AF7BD1"/>
    <w:rsid w:val="00B05D04"/>
    <w:rsid w:val="00B1500E"/>
    <w:rsid w:val="00B16F98"/>
    <w:rsid w:val="00B32228"/>
    <w:rsid w:val="00B32711"/>
    <w:rsid w:val="00B327D2"/>
    <w:rsid w:val="00B4298D"/>
    <w:rsid w:val="00B50A98"/>
    <w:rsid w:val="00B5166B"/>
    <w:rsid w:val="00B57DE6"/>
    <w:rsid w:val="00B6283A"/>
    <w:rsid w:val="00B65758"/>
    <w:rsid w:val="00B91522"/>
    <w:rsid w:val="00B950B2"/>
    <w:rsid w:val="00B968CD"/>
    <w:rsid w:val="00BA04BE"/>
    <w:rsid w:val="00BA2DF1"/>
    <w:rsid w:val="00BA4151"/>
    <w:rsid w:val="00BA7361"/>
    <w:rsid w:val="00BA7E1A"/>
    <w:rsid w:val="00BC750C"/>
    <w:rsid w:val="00BD1875"/>
    <w:rsid w:val="00BD1CDC"/>
    <w:rsid w:val="00BD7892"/>
    <w:rsid w:val="00BE0389"/>
    <w:rsid w:val="00BE34A1"/>
    <w:rsid w:val="00BE5E9E"/>
    <w:rsid w:val="00BF25CE"/>
    <w:rsid w:val="00C000CF"/>
    <w:rsid w:val="00C00632"/>
    <w:rsid w:val="00C01BE2"/>
    <w:rsid w:val="00C05C6D"/>
    <w:rsid w:val="00C109C9"/>
    <w:rsid w:val="00C13FB1"/>
    <w:rsid w:val="00C1425D"/>
    <w:rsid w:val="00C14F4F"/>
    <w:rsid w:val="00C252D0"/>
    <w:rsid w:val="00C34DD8"/>
    <w:rsid w:val="00C35F2E"/>
    <w:rsid w:val="00C36B34"/>
    <w:rsid w:val="00C40EB5"/>
    <w:rsid w:val="00C43847"/>
    <w:rsid w:val="00C521ED"/>
    <w:rsid w:val="00C543B7"/>
    <w:rsid w:val="00C6753B"/>
    <w:rsid w:val="00C71F1A"/>
    <w:rsid w:val="00C7668B"/>
    <w:rsid w:val="00C806C4"/>
    <w:rsid w:val="00C82A30"/>
    <w:rsid w:val="00C93045"/>
    <w:rsid w:val="00CC082C"/>
    <w:rsid w:val="00CC2003"/>
    <w:rsid w:val="00CC4EE1"/>
    <w:rsid w:val="00CC5766"/>
    <w:rsid w:val="00CC697F"/>
    <w:rsid w:val="00CE29A5"/>
    <w:rsid w:val="00D01D46"/>
    <w:rsid w:val="00D030DA"/>
    <w:rsid w:val="00D04436"/>
    <w:rsid w:val="00D052F1"/>
    <w:rsid w:val="00D11C36"/>
    <w:rsid w:val="00D122CD"/>
    <w:rsid w:val="00D14CF9"/>
    <w:rsid w:val="00D212E1"/>
    <w:rsid w:val="00D22450"/>
    <w:rsid w:val="00D237F2"/>
    <w:rsid w:val="00D31442"/>
    <w:rsid w:val="00D31B83"/>
    <w:rsid w:val="00D32ED9"/>
    <w:rsid w:val="00D352A6"/>
    <w:rsid w:val="00D47917"/>
    <w:rsid w:val="00D50921"/>
    <w:rsid w:val="00D50B32"/>
    <w:rsid w:val="00D50DA8"/>
    <w:rsid w:val="00D51BB4"/>
    <w:rsid w:val="00D53E8D"/>
    <w:rsid w:val="00D562BB"/>
    <w:rsid w:val="00D61591"/>
    <w:rsid w:val="00D616A7"/>
    <w:rsid w:val="00D6337A"/>
    <w:rsid w:val="00D63DED"/>
    <w:rsid w:val="00D71076"/>
    <w:rsid w:val="00D82903"/>
    <w:rsid w:val="00D82D7D"/>
    <w:rsid w:val="00D90045"/>
    <w:rsid w:val="00D95D22"/>
    <w:rsid w:val="00DA60E1"/>
    <w:rsid w:val="00DB2256"/>
    <w:rsid w:val="00DB71F1"/>
    <w:rsid w:val="00DC1049"/>
    <w:rsid w:val="00DC6660"/>
    <w:rsid w:val="00DD0663"/>
    <w:rsid w:val="00DD0822"/>
    <w:rsid w:val="00DD25E7"/>
    <w:rsid w:val="00DE7443"/>
    <w:rsid w:val="00DE7487"/>
    <w:rsid w:val="00DE7C92"/>
    <w:rsid w:val="00E03CF4"/>
    <w:rsid w:val="00E32FCD"/>
    <w:rsid w:val="00E342FD"/>
    <w:rsid w:val="00E3784C"/>
    <w:rsid w:val="00E3787D"/>
    <w:rsid w:val="00E4445C"/>
    <w:rsid w:val="00E46E04"/>
    <w:rsid w:val="00E50A24"/>
    <w:rsid w:val="00E54654"/>
    <w:rsid w:val="00E6075D"/>
    <w:rsid w:val="00E715FE"/>
    <w:rsid w:val="00E75837"/>
    <w:rsid w:val="00E8483A"/>
    <w:rsid w:val="00E84FC8"/>
    <w:rsid w:val="00E942A9"/>
    <w:rsid w:val="00E968E0"/>
    <w:rsid w:val="00EA000B"/>
    <w:rsid w:val="00EA3CC7"/>
    <w:rsid w:val="00EA403E"/>
    <w:rsid w:val="00EB1129"/>
    <w:rsid w:val="00EB210F"/>
    <w:rsid w:val="00EB4905"/>
    <w:rsid w:val="00EC1CA7"/>
    <w:rsid w:val="00EC544A"/>
    <w:rsid w:val="00EC6472"/>
    <w:rsid w:val="00ED14DC"/>
    <w:rsid w:val="00ED28C8"/>
    <w:rsid w:val="00EE7807"/>
    <w:rsid w:val="00EF0374"/>
    <w:rsid w:val="00F01F34"/>
    <w:rsid w:val="00F050F9"/>
    <w:rsid w:val="00F11EA1"/>
    <w:rsid w:val="00F254B7"/>
    <w:rsid w:val="00F31297"/>
    <w:rsid w:val="00F3262C"/>
    <w:rsid w:val="00F32848"/>
    <w:rsid w:val="00F3433E"/>
    <w:rsid w:val="00F4355E"/>
    <w:rsid w:val="00F437AD"/>
    <w:rsid w:val="00F44038"/>
    <w:rsid w:val="00F47D33"/>
    <w:rsid w:val="00F51741"/>
    <w:rsid w:val="00F6087F"/>
    <w:rsid w:val="00F63845"/>
    <w:rsid w:val="00F63D1D"/>
    <w:rsid w:val="00F64142"/>
    <w:rsid w:val="00F6580E"/>
    <w:rsid w:val="00F70DEB"/>
    <w:rsid w:val="00F721A5"/>
    <w:rsid w:val="00F730BD"/>
    <w:rsid w:val="00F8032B"/>
    <w:rsid w:val="00F84D8C"/>
    <w:rsid w:val="00F85169"/>
    <w:rsid w:val="00F8573E"/>
    <w:rsid w:val="00F86DA0"/>
    <w:rsid w:val="00F96D54"/>
    <w:rsid w:val="00FA0868"/>
    <w:rsid w:val="00FA0ED2"/>
    <w:rsid w:val="00FA2F08"/>
    <w:rsid w:val="00FA3F15"/>
    <w:rsid w:val="00FA470E"/>
    <w:rsid w:val="00FB0B89"/>
    <w:rsid w:val="00FB548E"/>
    <w:rsid w:val="00FC035C"/>
    <w:rsid w:val="00FC372B"/>
    <w:rsid w:val="00FC6A83"/>
    <w:rsid w:val="00FD2458"/>
    <w:rsid w:val="00FE061B"/>
    <w:rsid w:val="00FE3271"/>
    <w:rsid w:val="00FE4BA5"/>
    <w:rsid w:val="00FE4C7B"/>
    <w:rsid w:val="00FE7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3BD1698"/>
  <w15:docId w15:val="{E2494444-59FD-4919-8FB8-802D1BFC4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FA3F15"/>
    <w:pPr>
      <w:spacing w:before="120" w:after="120"/>
      <w:jc w:val="both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qFormat/>
    <w:pPr>
      <w:keepNext/>
      <w:jc w:val="left"/>
      <w:outlineLvl w:val="0"/>
    </w:pPr>
    <w:rPr>
      <w:b/>
      <w:caps/>
      <w:kern w:val="28"/>
      <w:sz w:val="28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b/>
      <w:sz w:val="32"/>
    </w:rPr>
  </w:style>
  <w:style w:type="paragraph" w:styleId="Nadpis3">
    <w:name w:val="heading 3"/>
    <w:basedOn w:val="Normln"/>
    <w:next w:val="Normln"/>
    <w:qFormat/>
    <w:pPr>
      <w:keepNext/>
      <w:spacing w:before="240"/>
      <w:outlineLvl w:val="2"/>
    </w:pPr>
    <w:rPr>
      <w:sz w:val="32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hd w:val="clear" w:color="0000FF" w:fill="auto"/>
      <w:spacing w:after="60"/>
      <w:outlineLvl w:val="3"/>
    </w:pPr>
    <w:rPr>
      <w:b/>
      <w:sz w:val="28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jc w:val="center"/>
      <w:outlineLvl w:val="4"/>
    </w:pPr>
    <w:rPr>
      <w:b/>
      <w:sz w:val="44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36"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1"/>
      </w:numPr>
      <w:outlineLvl w:val="6"/>
    </w:pPr>
    <w:rPr>
      <w:i/>
      <w:sz w:val="24"/>
    </w:rPr>
  </w:style>
  <w:style w:type="paragraph" w:styleId="Nadpis8">
    <w:name w:val="heading 8"/>
    <w:basedOn w:val="Normln"/>
    <w:next w:val="Normln"/>
    <w:qFormat/>
    <w:pPr>
      <w:keepNext/>
      <w:numPr>
        <w:ilvl w:val="7"/>
        <w:numId w:val="1"/>
      </w:numPr>
      <w:tabs>
        <w:tab w:val="left" w:pos="3544"/>
      </w:tabs>
      <w:outlineLvl w:val="7"/>
    </w:pPr>
    <w:rPr>
      <w:b/>
      <w:sz w:val="28"/>
    </w:rPr>
  </w:style>
  <w:style w:type="paragraph" w:styleId="Nadpis9">
    <w:name w:val="heading 9"/>
    <w:basedOn w:val="Normln"/>
    <w:next w:val="Normln"/>
    <w:qFormat/>
    <w:pPr>
      <w:keepNext/>
      <w:numPr>
        <w:ilvl w:val="8"/>
        <w:numId w:val="1"/>
      </w:numPr>
      <w:outlineLvl w:val="8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Pr>
      <w:sz w:val="16"/>
    </w:rPr>
  </w:style>
  <w:style w:type="paragraph" w:styleId="Zpat">
    <w:name w:val="footer"/>
    <w:basedOn w:val="Normln"/>
    <w:pPr>
      <w:spacing w:before="0" w:after="0"/>
      <w:jc w:val="center"/>
    </w:pPr>
    <w:rPr>
      <w:sz w:val="16"/>
    </w:rPr>
  </w:style>
  <w:style w:type="paragraph" w:styleId="Obsah2">
    <w:name w:val="toc 2"/>
    <w:basedOn w:val="Normln"/>
    <w:next w:val="Normln"/>
    <w:autoRedefine/>
    <w:semiHidden/>
    <w:pPr>
      <w:spacing w:before="0" w:after="0"/>
      <w:ind w:left="240"/>
      <w:jc w:val="left"/>
    </w:pPr>
    <w:rPr>
      <w:rFonts w:ascii="Times New Roman" w:hAnsi="Times New Roman"/>
      <w:smallCaps/>
      <w:sz w:val="20"/>
    </w:rPr>
  </w:style>
  <w:style w:type="paragraph" w:styleId="Obsah1">
    <w:name w:val="toc 1"/>
    <w:basedOn w:val="Normln"/>
    <w:next w:val="Normln"/>
    <w:autoRedefine/>
    <w:semiHidden/>
    <w:pPr>
      <w:jc w:val="left"/>
    </w:pPr>
    <w:rPr>
      <w:rFonts w:ascii="Times New Roman" w:hAnsi="Times New Roman"/>
      <w:b/>
      <w:caps/>
      <w:sz w:val="20"/>
    </w:rPr>
  </w:style>
  <w:style w:type="paragraph" w:customStyle="1" w:styleId="Zkladntext21">
    <w:name w:val="Základní text 21"/>
    <w:basedOn w:val="Normln"/>
    <w:rPr>
      <w:sz w:val="28"/>
    </w:rPr>
  </w:style>
  <w:style w:type="character" w:styleId="slostrnky">
    <w:name w:val="page number"/>
    <w:basedOn w:val="Standardnpsmoodstavce"/>
  </w:style>
  <w:style w:type="paragraph" w:customStyle="1" w:styleId="Headlines">
    <w:name w:val="Headlines"/>
    <w:basedOn w:val="Normln"/>
    <w:pPr>
      <w:spacing w:after="240"/>
    </w:pPr>
    <w:rPr>
      <w:i/>
      <w:sz w:val="40"/>
    </w:rPr>
  </w:style>
  <w:style w:type="paragraph" w:customStyle="1" w:styleId="Nzevdokumentu">
    <w:name w:val="Název dokumentu"/>
    <w:basedOn w:val="Normln"/>
    <w:next w:val="Headlines"/>
    <w:pPr>
      <w:spacing w:after="240"/>
    </w:pPr>
    <w:rPr>
      <w:b/>
      <w:smallCaps/>
      <w:sz w:val="48"/>
    </w:rPr>
  </w:style>
  <w:style w:type="paragraph" w:styleId="Obsah3">
    <w:name w:val="toc 3"/>
    <w:basedOn w:val="Normln"/>
    <w:next w:val="Normln"/>
    <w:autoRedefine/>
    <w:semiHidden/>
    <w:pPr>
      <w:spacing w:before="0" w:after="0"/>
      <w:ind w:left="480"/>
      <w:jc w:val="left"/>
    </w:pPr>
    <w:rPr>
      <w:rFonts w:ascii="Times New Roman" w:hAnsi="Times New Roman"/>
      <w:i/>
      <w:sz w:val="20"/>
    </w:rPr>
  </w:style>
  <w:style w:type="paragraph" w:styleId="Obsah4">
    <w:name w:val="toc 4"/>
    <w:basedOn w:val="Normln"/>
    <w:next w:val="Normln"/>
    <w:autoRedefine/>
    <w:semiHidden/>
    <w:pPr>
      <w:spacing w:before="0" w:after="0"/>
      <w:ind w:left="720"/>
      <w:jc w:val="left"/>
    </w:pPr>
    <w:rPr>
      <w:rFonts w:ascii="Times New Roman" w:hAnsi="Times New Roman"/>
      <w:sz w:val="18"/>
    </w:rPr>
  </w:style>
  <w:style w:type="paragraph" w:styleId="Obsah5">
    <w:name w:val="toc 5"/>
    <w:basedOn w:val="Normln"/>
    <w:next w:val="Normln"/>
    <w:autoRedefine/>
    <w:semiHidden/>
    <w:pPr>
      <w:spacing w:before="0" w:after="0"/>
      <w:ind w:left="960"/>
      <w:jc w:val="left"/>
    </w:pPr>
    <w:rPr>
      <w:rFonts w:ascii="Times New Roman" w:hAnsi="Times New Roman"/>
      <w:sz w:val="18"/>
    </w:rPr>
  </w:style>
  <w:style w:type="paragraph" w:styleId="Obsah6">
    <w:name w:val="toc 6"/>
    <w:basedOn w:val="Normln"/>
    <w:next w:val="Normln"/>
    <w:autoRedefine/>
    <w:semiHidden/>
    <w:pPr>
      <w:spacing w:before="0" w:after="0"/>
      <w:ind w:left="1200"/>
      <w:jc w:val="left"/>
    </w:pPr>
    <w:rPr>
      <w:rFonts w:ascii="Times New Roman" w:hAnsi="Times New Roman"/>
      <w:sz w:val="18"/>
    </w:rPr>
  </w:style>
  <w:style w:type="paragraph" w:styleId="Obsah7">
    <w:name w:val="toc 7"/>
    <w:basedOn w:val="Normln"/>
    <w:next w:val="Normln"/>
    <w:autoRedefine/>
    <w:semiHidden/>
    <w:pPr>
      <w:spacing w:before="0" w:after="0"/>
      <w:ind w:left="1440"/>
      <w:jc w:val="left"/>
    </w:pPr>
    <w:rPr>
      <w:rFonts w:ascii="Times New Roman" w:hAnsi="Times New Roman"/>
      <w:sz w:val="18"/>
    </w:rPr>
  </w:style>
  <w:style w:type="paragraph" w:styleId="Obsah8">
    <w:name w:val="toc 8"/>
    <w:basedOn w:val="Normln"/>
    <w:next w:val="Normln"/>
    <w:autoRedefine/>
    <w:semiHidden/>
    <w:pPr>
      <w:spacing w:before="0" w:after="0"/>
      <w:ind w:left="1680"/>
      <w:jc w:val="left"/>
    </w:pPr>
    <w:rPr>
      <w:rFonts w:ascii="Times New Roman" w:hAnsi="Times New Roman"/>
      <w:sz w:val="18"/>
    </w:rPr>
  </w:style>
  <w:style w:type="paragraph" w:styleId="Obsah9">
    <w:name w:val="toc 9"/>
    <w:basedOn w:val="Normln"/>
    <w:next w:val="Normln"/>
    <w:autoRedefine/>
    <w:semiHidden/>
    <w:pPr>
      <w:spacing w:before="0" w:after="0"/>
      <w:ind w:left="1920"/>
      <w:jc w:val="left"/>
    </w:pPr>
    <w:rPr>
      <w:rFonts w:ascii="Times New Roman" w:hAnsi="Times New Roman"/>
      <w:sz w:val="18"/>
    </w:rPr>
  </w:style>
  <w:style w:type="paragraph" w:styleId="Textpoznpodarou">
    <w:name w:val="footnote text"/>
    <w:basedOn w:val="Normln"/>
    <w:semiHidden/>
    <w:pPr>
      <w:spacing w:before="0" w:after="0"/>
    </w:pPr>
    <w:rPr>
      <w:sz w:val="20"/>
    </w:rPr>
  </w:style>
  <w:style w:type="paragraph" w:styleId="Textvysvtlivek">
    <w:name w:val="endnote text"/>
    <w:basedOn w:val="Normln"/>
    <w:semiHidden/>
    <w:rPr>
      <w:sz w:val="20"/>
    </w:rPr>
  </w:style>
  <w:style w:type="paragraph" w:styleId="Zkladntext">
    <w:name w:val="Body Text"/>
    <w:basedOn w:val="Normln"/>
    <w:rPr>
      <w:i/>
    </w:rPr>
  </w:style>
  <w:style w:type="paragraph" w:styleId="Zkladntext2">
    <w:name w:val="Body Text 2"/>
    <w:basedOn w:val="Normln"/>
    <w:pPr>
      <w:pBdr>
        <w:top w:val="single" w:sz="18" w:space="1" w:color="auto"/>
        <w:left w:val="single" w:sz="18" w:space="1" w:color="auto"/>
        <w:bottom w:val="single" w:sz="18" w:space="1" w:color="auto"/>
        <w:right w:val="single" w:sz="18" w:space="1" w:color="auto"/>
      </w:pBdr>
      <w:shd w:val="pct10" w:color="auto" w:fill="auto"/>
      <w:jc w:val="center"/>
    </w:pPr>
    <w:rPr>
      <w:b/>
      <w:caps/>
      <w:color w:val="FF0000"/>
    </w:rPr>
  </w:style>
  <w:style w:type="paragraph" w:styleId="Zkladntext3">
    <w:name w:val="Body Text 3"/>
    <w:basedOn w:val="Normln"/>
    <w:rPr>
      <w:i/>
      <w:sz w:val="24"/>
    </w:rPr>
  </w:style>
  <w:style w:type="character" w:styleId="Znakapoznpodarou">
    <w:name w:val="footnote reference"/>
    <w:semiHidden/>
    <w:rPr>
      <w:vertAlign w:val="superscript"/>
    </w:rPr>
  </w:style>
  <w:style w:type="character" w:styleId="Odkaznavysvtlivky">
    <w:name w:val="endnote reference"/>
    <w:semiHidden/>
    <w:rPr>
      <w:vertAlign w:val="superscript"/>
    </w:rPr>
  </w:style>
  <w:style w:type="paragraph" w:customStyle="1" w:styleId="Normln12">
    <w:name w:val="Normální12"/>
    <w:basedOn w:val="Normln"/>
    <w:pPr>
      <w:spacing w:before="0" w:after="0"/>
    </w:pPr>
    <w:rPr>
      <w:sz w:val="24"/>
    </w:rPr>
  </w:style>
  <w:style w:type="paragraph" w:customStyle="1" w:styleId="NadpisZZ">
    <w:name w:val="Nadpis ZZ"/>
    <w:basedOn w:val="Nadpis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Times New Roman" w:hAnsi="Times New Roman"/>
      <w:sz w:val="72"/>
    </w:rPr>
  </w:style>
  <w:style w:type="character" w:styleId="Hypertextovodkaz">
    <w:name w:val="Hyperlink"/>
    <w:rPr>
      <w:color w:val="0000FF"/>
      <w:u w:val="single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paragraph" w:customStyle="1" w:styleId="Normln12-1-00">
    <w:name w:val="Normální 12-ř.1-0+0"/>
    <w:basedOn w:val="Normln"/>
    <w:pPr>
      <w:spacing w:before="0" w:after="0"/>
    </w:pPr>
    <w:rPr>
      <w:rFonts w:ascii="Times New Roman" w:hAnsi="Times New Roman"/>
    </w:rPr>
  </w:style>
  <w:style w:type="paragraph" w:customStyle="1" w:styleId="Dotaznkovtun">
    <w:name w:val="Dotazníkový tučný"/>
    <w:basedOn w:val="Normln"/>
    <w:pPr>
      <w:spacing w:before="0" w:after="0"/>
    </w:pPr>
    <w:rPr>
      <w:rFonts w:ascii="Times New Roman" w:hAnsi="Times New Roman"/>
      <w:b/>
      <w:sz w:val="18"/>
    </w:rPr>
  </w:style>
  <w:style w:type="paragraph" w:styleId="Titulek">
    <w:name w:val="caption"/>
    <w:basedOn w:val="Normln"/>
    <w:next w:val="Normln"/>
    <w:qFormat/>
    <w:rPr>
      <w:b/>
    </w:rPr>
  </w:style>
  <w:style w:type="paragraph" w:customStyle="1" w:styleId="Normln14">
    <w:name w:val="Normální14"/>
    <w:basedOn w:val="Normln"/>
    <w:rPr>
      <w:rFonts w:ascii="Times New Roman" w:hAnsi="Times New Roman"/>
      <w:sz w:val="28"/>
    </w:rPr>
  </w:style>
  <w:style w:type="paragraph" w:customStyle="1" w:styleId="Dotaznktun8">
    <w:name w:val="Dotazník tučná 8"/>
    <w:basedOn w:val="Zhlav"/>
    <w:pPr>
      <w:spacing w:before="0" w:after="0"/>
    </w:pPr>
    <w:rPr>
      <w:rFonts w:ascii="Times New Roman" w:hAnsi="Times New Roman"/>
      <w:b/>
      <w:sz w:val="18"/>
      <w:lang w:val="en-US"/>
    </w:rPr>
  </w:style>
  <w:style w:type="paragraph" w:customStyle="1" w:styleId="Dotaznkovpokynov">
    <w:name w:val="Dotazníkový pokynový"/>
    <w:basedOn w:val="Normln"/>
    <w:pPr>
      <w:spacing w:before="0" w:after="0"/>
    </w:pPr>
    <w:rPr>
      <w:rFonts w:ascii="Times New Roman" w:hAnsi="Times New Roman"/>
      <w:i/>
      <w:caps/>
      <w:sz w:val="18"/>
    </w:rPr>
  </w:style>
  <w:style w:type="paragraph" w:customStyle="1" w:styleId="Dotaznknetunvelk8">
    <w:name w:val="Dotazník netučná velká 8"/>
    <w:basedOn w:val="Zhlav"/>
    <w:pPr>
      <w:spacing w:before="0" w:after="0"/>
    </w:pPr>
    <w:rPr>
      <w:rFonts w:ascii="Times New Roman" w:hAnsi="Times New Roman"/>
      <w:caps/>
      <w:sz w:val="18"/>
      <w:lang w:val="en-US"/>
    </w:rPr>
  </w:style>
  <w:style w:type="paragraph" w:styleId="Seznam">
    <w:name w:val="List"/>
    <w:basedOn w:val="Normln"/>
    <w:pPr>
      <w:ind w:left="283" w:hanging="283"/>
    </w:pPr>
  </w:style>
  <w:style w:type="paragraph" w:styleId="Seznamsodrkami">
    <w:name w:val="List Bullet"/>
    <w:basedOn w:val="Normln"/>
    <w:autoRedefine/>
    <w:pPr>
      <w:numPr>
        <w:numId w:val="2"/>
      </w:numPr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Zkladntextodsazen">
    <w:name w:val="Body Text Indent"/>
    <w:basedOn w:val="Normln"/>
    <w:pPr>
      <w:ind w:left="709" w:hanging="709"/>
    </w:p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Adresanaoblku">
    <w:name w:val="envelope address"/>
    <w:basedOn w:val="Normln"/>
    <w:pPr>
      <w:framePr w:w="7920" w:h="1980" w:hRule="exact" w:hSpace="141" w:wrap="auto" w:hAnchor="page" w:xAlign="center" w:yAlign="bottom"/>
      <w:ind w:left="2880"/>
    </w:pPr>
    <w:rPr>
      <w:rFonts w:cs="Arial"/>
      <w:szCs w:val="24"/>
    </w:rPr>
  </w:style>
  <w:style w:type="paragraph" w:styleId="Normlnodsazen">
    <w:name w:val="Normal Indent"/>
    <w:basedOn w:val="Normln"/>
    <w:pPr>
      <w:ind w:left="708"/>
    </w:pPr>
  </w:style>
  <w:style w:type="character" w:customStyle="1" w:styleId="Normln12Char">
    <w:name w:val="Normální12 Char"/>
    <w:rPr>
      <w:rFonts w:ascii="Verdana" w:hAnsi="Verdana"/>
      <w:noProof w:val="0"/>
      <w:sz w:val="24"/>
      <w:lang w:val="cs-CZ" w:eastAsia="cs-CZ" w:bidi="ar-SA"/>
    </w:rPr>
  </w:style>
  <w:style w:type="character" w:customStyle="1" w:styleId="Normln12-1-00Char">
    <w:name w:val="Normální 12-ř.1-0+0 Char"/>
    <w:rPr>
      <w:noProof w:val="0"/>
      <w:sz w:val="24"/>
      <w:lang w:val="cs-CZ" w:eastAsia="cs-CZ" w:bidi="ar-SA"/>
    </w:rPr>
  </w:style>
  <w:style w:type="paragraph" w:styleId="Zkladntextodsazen2">
    <w:name w:val="Body Text Indent 2"/>
    <w:basedOn w:val="Normln"/>
    <w:pPr>
      <w:ind w:firstLine="426"/>
    </w:pPr>
    <w:rPr>
      <w:rFonts w:cs="Arial"/>
    </w:rPr>
  </w:style>
  <w:style w:type="paragraph" w:styleId="Zkladntextodsazen3">
    <w:name w:val="Body Text Indent 3"/>
    <w:basedOn w:val="Normln"/>
    <w:pPr>
      <w:spacing w:before="0"/>
      <w:ind w:firstLine="425"/>
    </w:pPr>
    <w:rPr>
      <w:rFonts w:cs="Arial"/>
    </w:rPr>
  </w:style>
  <w:style w:type="paragraph" w:customStyle="1" w:styleId="MEZERA6B">
    <w:name w:val="MEZERA 6B"/>
    <w:basedOn w:val="Normln"/>
    <w:pPr>
      <w:spacing w:before="60" w:after="60"/>
      <w:jc w:val="center"/>
    </w:pPr>
    <w:rPr>
      <w:rFonts w:ascii="Times New Roman" w:hAnsi="Times New Roman"/>
      <w:sz w:val="12"/>
    </w:rPr>
  </w:style>
  <w:style w:type="paragraph" w:customStyle="1" w:styleId="NADPISCENTRPOD">
    <w:name w:val="NADPIS CENTRPOD"/>
    <w:basedOn w:val="Normln"/>
    <w:pPr>
      <w:keepNext/>
      <w:keepLines/>
      <w:spacing w:before="0" w:after="60"/>
      <w:jc w:val="center"/>
    </w:pPr>
    <w:rPr>
      <w:rFonts w:ascii="Times New Roman" w:hAnsi="Times New Roman"/>
      <w:b/>
      <w:sz w:val="20"/>
    </w:rPr>
  </w:style>
  <w:style w:type="paragraph" w:customStyle="1" w:styleId="HLAVICKA">
    <w:name w:val="HLAVICKA"/>
    <w:basedOn w:val="Normln"/>
    <w:pPr>
      <w:tabs>
        <w:tab w:val="left" w:pos="284"/>
        <w:tab w:val="left" w:pos="1134"/>
      </w:tabs>
      <w:spacing w:before="0" w:after="60"/>
      <w:jc w:val="left"/>
    </w:pPr>
    <w:rPr>
      <w:rFonts w:ascii="Times New Roman" w:hAnsi="Times New Roman"/>
      <w:sz w:val="20"/>
    </w:rPr>
  </w:style>
  <w:style w:type="table" w:styleId="Mkatabulky">
    <w:name w:val="Table Grid"/>
    <w:basedOn w:val="Normlntabulka"/>
    <w:rsid w:val="004C07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D28C2"/>
    <w:pPr>
      <w:ind w:left="720"/>
      <w:contextualSpacing/>
    </w:pPr>
  </w:style>
  <w:style w:type="paragraph" w:styleId="Revize">
    <w:name w:val="Revision"/>
    <w:hidden/>
    <w:uiPriority w:val="99"/>
    <w:semiHidden/>
    <w:rsid w:val="00826696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11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D8196C-655E-41F4-9936-9074BC996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</TotalTime>
  <Pages>7</Pages>
  <Words>2612</Words>
  <Characters>15451</Characters>
  <Application>Microsoft Office Word</Application>
  <DocSecurity>0</DocSecurity>
  <Lines>128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KORDIS JMK - IDS JMK</vt:lpstr>
    </vt:vector>
  </TitlesOfParts>
  <Company>KORDIS JMK</Company>
  <LinksUpToDate>false</LinksUpToDate>
  <CharactersWithSpaces>18027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KORDIS JMK - IDS JMK</dc:title>
  <dc:creator>Květoslav Havlík</dc:creator>
  <cp:lastModifiedBy>Wichová Alena</cp:lastModifiedBy>
  <cp:revision>60</cp:revision>
  <cp:lastPrinted>2017-12-07T12:21:00Z</cp:lastPrinted>
  <dcterms:created xsi:type="dcterms:W3CDTF">2020-04-02T08:05:00Z</dcterms:created>
  <dcterms:modified xsi:type="dcterms:W3CDTF">2020-10-23T06:11:00Z</dcterms:modified>
</cp:coreProperties>
</file>